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593F5" w14:textId="51A4B73E" w:rsidR="00BE4ECF" w:rsidRPr="00125935" w:rsidRDefault="00C55F0E" w:rsidP="003A39FF">
      <w:pPr>
        <w:jc w:val="center"/>
        <w:rPr>
          <w:bCs/>
          <w:i/>
          <w:iCs/>
        </w:rPr>
      </w:pPr>
      <w:r w:rsidRPr="00125935">
        <w:rPr>
          <w:b/>
        </w:rPr>
        <w:tab/>
      </w:r>
      <w:r w:rsidRPr="00125935">
        <w:rPr>
          <w:b/>
        </w:rPr>
        <w:tab/>
      </w:r>
      <w:r w:rsidRPr="00125935">
        <w:rPr>
          <w:b/>
        </w:rPr>
        <w:tab/>
      </w:r>
      <w:r w:rsidRPr="00125935">
        <w:rPr>
          <w:b/>
        </w:rPr>
        <w:tab/>
      </w:r>
      <w:r w:rsidRPr="00125935">
        <w:rPr>
          <w:b/>
        </w:rPr>
        <w:tab/>
      </w:r>
      <w:r w:rsidRPr="00125935">
        <w:rPr>
          <w:b/>
        </w:rPr>
        <w:tab/>
      </w:r>
      <w:r w:rsidRPr="00125935">
        <w:rPr>
          <w:b/>
        </w:rPr>
        <w:tab/>
      </w:r>
      <w:r w:rsidRPr="00125935">
        <w:rPr>
          <w:b/>
        </w:rPr>
        <w:tab/>
      </w:r>
      <w:r w:rsidRPr="00125935">
        <w:rPr>
          <w:b/>
        </w:rPr>
        <w:tab/>
      </w:r>
      <w:r w:rsidRPr="00125935">
        <w:rPr>
          <w:b/>
        </w:rPr>
        <w:tab/>
      </w:r>
      <w:r w:rsidRPr="00125935">
        <w:rPr>
          <w:bCs/>
          <w:i/>
          <w:iCs/>
        </w:rPr>
        <w:t>Pirkimo sąlygų</w:t>
      </w:r>
    </w:p>
    <w:p w14:paraId="3716A98E" w14:textId="71518B70" w:rsidR="00C55F0E" w:rsidRPr="00125935" w:rsidRDefault="00C55F0E" w:rsidP="003A39FF">
      <w:pPr>
        <w:jc w:val="center"/>
        <w:rPr>
          <w:bCs/>
          <w:i/>
          <w:iCs/>
        </w:rPr>
      </w:pPr>
      <w:r w:rsidRPr="00125935">
        <w:rPr>
          <w:bCs/>
          <w:i/>
          <w:iCs/>
        </w:rPr>
        <w:tab/>
      </w:r>
      <w:r w:rsidRPr="00125935">
        <w:rPr>
          <w:bCs/>
          <w:i/>
          <w:iCs/>
        </w:rPr>
        <w:tab/>
      </w:r>
      <w:r w:rsidRPr="00125935">
        <w:rPr>
          <w:bCs/>
          <w:i/>
          <w:iCs/>
        </w:rPr>
        <w:tab/>
      </w:r>
      <w:r w:rsidRPr="00125935">
        <w:rPr>
          <w:bCs/>
          <w:i/>
          <w:iCs/>
        </w:rPr>
        <w:tab/>
      </w:r>
      <w:r w:rsidRPr="00125935">
        <w:rPr>
          <w:bCs/>
          <w:i/>
          <w:iCs/>
        </w:rPr>
        <w:tab/>
      </w:r>
      <w:r w:rsidRPr="00125935">
        <w:rPr>
          <w:bCs/>
          <w:i/>
          <w:iCs/>
        </w:rPr>
        <w:tab/>
      </w:r>
      <w:r w:rsidRPr="00125935">
        <w:rPr>
          <w:bCs/>
          <w:i/>
          <w:iCs/>
        </w:rPr>
        <w:tab/>
      </w:r>
      <w:r w:rsidRPr="00125935">
        <w:rPr>
          <w:bCs/>
          <w:i/>
          <w:iCs/>
        </w:rPr>
        <w:tab/>
      </w:r>
      <w:r w:rsidRPr="00125935">
        <w:rPr>
          <w:bCs/>
          <w:i/>
          <w:iCs/>
        </w:rPr>
        <w:tab/>
        <w:t>1 Priedas</w:t>
      </w:r>
    </w:p>
    <w:p w14:paraId="1CAEF0B0" w14:textId="5C9845DB" w:rsidR="00C605CD" w:rsidRPr="00125935" w:rsidRDefault="00AE2EB7" w:rsidP="003A39FF">
      <w:pPr>
        <w:spacing w:before="120" w:after="120"/>
        <w:jc w:val="center"/>
        <w:rPr>
          <w:b/>
        </w:rPr>
      </w:pPr>
      <w:r w:rsidRPr="00125935">
        <w:rPr>
          <w:b/>
        </w:rPr>
        <w:t>TECHNINĖ UŽDUOTIS</w:t>
      </w:r>
    </w:p>
    <w:p w14:paraId="5BF7A67B" w14:textId="0D989E96" w:rsidR="00B764E2" w:rsidRPr="00125935" w:rsidRDefault="001F1673" w:rsidP="00E02C64">
      <w:pPr>
        <w:spacing w:before="120" w:after="120"/>
        <w:jc w:val="center"/>
      </w:pPr>
      <w:r w:rsidRPr="00125935">
        <w:rPr>
          <w:b/>
          <w:bCs/>
          <w:kern w:val="24"/>
        </w:rPr>
        <w:t>(</w:t>
      </w:r>
      <w:r w:rsidRPr="00125935">
        <w:rPr>
          <w:b/>
        </w:rPr>
        <w:t>TECHNINĖ SPECIFIKACIJA</w:t>
      </w:r>
      <w:r w:rsidRPr="00125935">
        <w:rPr>
          <w:b/>
          <w:bCs/>
          <w:kern w:val="24"/>
        </w:rPr>
        <w:t>)</w:t>
      </w:r>
      <w:r w:rsidR="00E02C64" w:rsidRPr="00125935">
        <w:t xml:space="preserve"> </w:t>
      </w:r>
    </w:p>
    <w:p w14:paraId="1A022DF9" w14:textId="77777777" w:rsidR="00E02C64" w:rsidRPr="00125935" w:rsidRDefault="00E02C64" w:rsidP="00E02C64"/>
    <w:tbl>
      <w:tblPr>
        <w:tblStyle w:val="TableGrid"/>
        <w:tblW w:w="9805" w:type="dxa"/>
        <w:tblLook w:val="04A0" w:firstRow="1" w:lastRow="0" w:firstColumn="1" w:lastColumn="0" w:noHBand="0" w:noVBand="1"/>
      </w:tblPr>
      <w:tblGrid>
        <w:gridCol w:w="1211"/>
        <w:gridCol w:w="2682"/>
        <w:gridCol w:w="5912"/>
      </w:tblGrid>
      <w:tr w:rsidR="00E02C64" w:rsidRPr="00125935" w14:paraId="677C7010" w14:textId="77777777" w:rsidTr="00963005">
        <w:tc>
          <w:tcPr>
            <w:tcW w:w="1211" w:type="dxa"/>
          </w:tcPr>
          <w:p w14:paraId="60AA6D1E" w14:textId="77777777" w:rsidR="00E02C64" w:rsidRPr="00125935" w:rsidRDefault="00E02C64" w:rsidP="007455CB">
            <w:pPr>
              <w:rPr>
                <w:b/>
                <w:bCs/>
              </w:rPr>
            </w:pPr>
            <w:r w:rsidRPr="00125935">
              <w:rPr>
                <w:b/>
                <w:bCs/>
              </w:rPr>
              <w:t>Nr.</w:t>
            </w:r>
          </w:p>
        </w:tc>
        <w:tc>
          <w:tcPr>
            <w:tcW w:w="2682" w:type="dxa"/>
          </w:tcPr>
          <w:p w14:paraId="0528F291" w14:textId="77777777" w:rsidR="00E02C64" w:rsidRPr="00EE157C" w:rsidRDefault="00E02C64" w:rsidP="007455CB">
            <w:pPr>
              <w:rPr>
                <w:b/>
                <w:bCs/>
                <w:sz w:val="22"/>
                <w:szCs w:val="22"/>
              </w:rPr>
            </w:pPr>
            <w:r w:rsidRPr="00EE157C">
              <w:rPr>
                <w:b/>
                <w:bCs/>
                <w:sz w:val="22"/>
                <w:szCs w:val="22"/>
              </w:rPr>
              <w:t>Pavadinimas</w:t>
            </w:r>
            <w:r w:rsidRPr="00EE157C">
              <w:rPr>
                <w:b/>
                <w:bCs/>
                <w:sz w:val="22"/>
                <w:szCs w:val="22"/>
              </w:rPr>
              <w:tab/>
            </w:r>
          </w:p>
        </w:tc>
        <w:tc>
          <w:tcPr>
            <w:tcW w:w="5912" w:type="dxa"/>
          </w:tcPr>
          <w:p w14:paraId="0EEE4FEA" w14:textId="77777777" w:rsidR="00E02C64" w:rsidRPr="00EE157C" w:rsidRDefault="00E02C64" w:rsidP="007455CB">
            <w:pPr>
              <w:rPr>
                <w:sz w:val="22"/>
                <w:szCs w:val="22"/>
              </w:rPr>
            </w:pPr>
            <w:r w:rsidRPr="00EE157C">
              <w:rPr>
                <w:sz w:val="22"/>
                <w:szCs w:val="22"/>
              </w:rPr>
              <w:t>Reikalavimai</w:t>
            </w:r>
          </w:p>
        </w:tc>
      </w:tr>
      <w:tr w:rsidR="00E02C64" w:rsidRPr="00125935" w14:paraId="670DF60E" w14:textId="77777777" w:rsidTr="007455CB">
        <w:tc>
          <w:tcPr>
            <w:tcW w:w="9805" w:type="dxa"/>
            <w:gridSpan w:val="3"/>
          </w:tcPr>
          <w:p w14:paraId="4ADCC734" w14:textId="77777777" w:rsidR="00E02C64" w:rsidRPr="00EE157C" w:rsidRDefault="00E02C64" w:rsidP="00406E45">
            <w:pPr>
              <w:jc w:val="center"/>
              <w:rPr>
                <w:b/>
                <w:bCs/>
                <w:sz w:val="22"/>
                <w:szCs w:val="22"/>
              </w:rPr>
            </w:pPr>
            <w:r w:rsidRPr="00EE157C">
              <w:rPr>
                <w:b/>
                <w:bCs/>
                <w:sz w:val="22"/>
                <w:szCs w:val="22"/>
              </w:rPr>
              <w:t>Bendra informacija apie pirkimo objektą</w:t>
            </w:r>
          </w:p>
          <w:p w14:paraId="2BE40E86" w14:textId="0068ADB6" w:rsidR="00125935" w:rsidRPr="00EE157C" w:rsidRDefault="00125935" w:rsidP="00406E45">
            <w:pPr>
              <w:jc w:val="center"/>
              <w:rPr>
                <w:b/>
                <w:bCs/>
                <w:sz w:val="22"/>
                <w:szCs w:val="22"/>
              </w:rPr>
            </w:pPr>
          </w:p>
        </w:tc>
      </w:tr>
      <w:tr w:rsidR="00E02C64" w:rsidRPr="00125935" w14:paraId="32752424" w14:textId="77777777" w:rsidTr="00963005">
        <w:tc>
          <w:tcPr>
            <w:tcW w:w="1211" w:type="dxa"/>
          </w:tcPr>
          <w:p w14:paraId="1DA56CF3" w14:textId="77777777" w:rsidR="00E02C64" w:rsidRPr="00125935" w:rsidRDefault="00E02C64" w:rsidP="00CD3A2E">
            <w:pPr>
              <w:pStyle w:val="ListParagraph"/>
              <w:numPr>
                <w:ilvl w:val="0"/>
                <w:numId w:val="3"/>
              </w:numPr>
              <w:spacing w:after="0" w:line="240" w:lineRule="auto"/>
              <w:ind w:hanging="720"/>
              <w:rPr>
                <w:rFonts w:ascii="Times New Roman" w:hAnsi="Times New Roman" w:cs="Times New Roman"/>
                <w:sz w:val="24"/>
                <w:szCs w:val="24"/>
              </w:rPr>
            </w:pPr>
          </w:p>
        </w:tc>
        <w:tc>
          <w:tcPr>
            <w:tcW w:w="2682" w:type="dxa"/>
          </w:tcPr>
          <w:p w14:paraId="6E517566" w14:textId="77777777" w:rsidR="00E02C64" w:rsidRPr="00EE157C" w:rsidRDefault="00E02C64" w:rsidP="007455CB">
            <w:pPr>
              <w:pStyle w:val="Body2"/>
              <w:jc w:val="left"/>
              <w:rPr>
                <w:rFonts w:cs="Times New Roman"/>
                <w:u w:val="single"/>
                <w:lang w:val="lt-LT"/>
              </w:rPr>
            </w:pPr>
            <w:r w:rsidRPr="00EE157C">
              <w:rPr>
                <w:rFonts w:cs="Times New Roman"/>
                <w:lang w:val="lt-LT"/>
              </w:rPr>
              <w:t>Statytojas (Užsakovas)</w:t>
            </w:r>
          </w:p>
        </w:tc>
        <w:tc>
          <w:tcPr>
            <w:tcW w:w="5912" w:type="dxa"/>
          </w:tcPr>
          <w:p w14:paraId="1B7344EF" w14:textId="77777777" w:rsidR="000D004F" w:rsidRPr="00EE157C" w:rsidRDefault="007742B3" w:rsidP="007455CB">
            <w:pPr>
              <w:rPr>
                <w:sz w:val="22"/>
                <w:szCs w:val="22"/>
              </w:rPr>
            </w:pPr>
            <w:r w:rsidRPr="00EE157C">
              <w:rPr>
                <w:sz w:val="22"/>
                <w:szCs w:val="22"/>
              </w:rPr>
              <w:t xml:space="preserve">BĮ Kauno apskrities viešoji </w:t>
            </w:r>
            <w:r w:rsidR="000D004F" w:rsidRPr="00EE157C">
              <w:rPr>
                <w:sz w:val="22"/>
                <w:szCs w:val="22"/>
              </w:rPr>
              <w:t xml:space="preserve">Ąžuolyno </w:t>
            </w:r>
            <w:r w:rsidRPr="00EE157C">
              <w:rPr>
                <w:sz w:val="22"/>
                <w:szCs w:val="22"/>
              </w:rPr>
              <w:t>biblioteka,</w:t>
            </w:r>
            <w:r w:rsidR="00CA61A8" w:rsidRPr="00EE157C">
              <w:rPr>
                <w:sz w:val="22"/>
                <w:szCs w:val="22"/>
              </w:rPr>
              <w:t xml:space="preserve"> </w:t>
            </w:r>
          </w:p>
          <w:p w14:paraId="4611C310" w14:textId="785CCEB7" w:rsidR="00E02C64" w:rsidRPr="00EE157C" w:rsidRDefault="00CA61A8" w:rsidP="007455CB">
            <w:pPr>
              <w:rPr>
                <w:sz w:val="22"/>
                <w:szCs w:val="22"/>
              </w:rPr>
            </w:pPr>
            <w:r w:rsidRPr="00EE157C">
              <w:rPr>
                <w:sz w:val="22"/>
                <w:szCs w:val="22"/>
              </w:rPr>
              <w:t xml:space="preserve">kodas </w:t>
            </w:r>
            <w:r w:rsidR="00FE1B3B" w:rsidRPr="00EE157C">
              <w:rPr>
                <w:sz w:val="22"/>
                <w:szCs w:val="22"/>
              </w:rPr>
              <w:t>190</w:t>
            </w:r>
            <w:r w:rsidR="009A2797" w:rsidRPr="00EE157C">
              <w:rPr>
                <w:sz w:val="22"/>
                <w:szCs w:val="22"/>
              </w:rPr>
              <w:t>758138</w:t>
            </w:r>
          </w:p>
        </w:tc>
      </w:tr>
      <w:tr w:rsidR="00E02C64" w:rsidRPr="00125935" w14:paraId="67806C74" w14:textId="77777777" w:rsidTr="00963005">
        <w:tc>
          <w:tcPr>
            <w:tcW w:w="1211" w:type="dxa"/>
          </w:tcPr>
          <w:p w14:paraId="52F83F0F" w14:textId="77777777" w:rsidR="00E02C64" w:rsidRPr="00125935" w:rsidRDefault="00E02C64" w:rsidP="00CD3A2E">
            <w:pPr>
              <w:pStyle w:val="ListParagraph"/>
              <w:numPr>
                <w:ilvl w:val="0"/>
                <w:numId w:val="3"/>
              </w:numPr>
              <w:spacing w:after="0" w:line="240" w:lineRule="auto"/>
              <w:ind w:hanging="720"/>
              <w:rPr>
                <w:rFonts w:ascii="Times New Roman" w:hAnsi="Times New Roman" w:cs="Times New Roman"/>
                <w:sz w:val="24"/>
                <w:szCs w:val="24"/>
              </w:rPr>
            </w:pPr>
          </w:p>
        </w:tc>
        <w:tc>
          <w:tcPr>
            <w:tcW w:w="2682" w:type="dxa"/>
          </w:tcPr>
          <w:p w14:paraId="18981551" w14:textId="6881A09D" w:rsidR="00E02C64" w:rsidRPr="00EE157C" w:rsidRDefault="007F720D" w:rsidP="007455CB">
            <w:pPr>
              <w:rPr>
                <w:sz w:val="22"/>
                <w:szCs w:val="22"/>
              </w:rPr>
            </w:pPr>
            <w:r w:rsidRPr="00EE157C">
              <w:rPr>
                <w:sz w:val="22"/>
                <w:szCs w:val="22"/>
              </w:rPr>
              <w:t>P</w:t>
            </w:r>
            <w:r w:rsidR="00DD210F" w:rsidRPr="00EE157C">
              <w:rPr>
                <w:sz w:val="22"/>
                <w:szCs w:val="22"/>
              </w:rPr>
              <w:t>rojekto pavadinimas</w:t>
            </w:r>
          </w:p>
        </w:tc>
        <w:tc>
          <w:tcPr>
            <w:tcW w:w="5912" w:type="dxa"/>
          </w:tcPr>
          <w:p w14:paraId="16E8AEBA" w14:textId="1309FC65" w:rsidR="009D1CE4" w:rsidRPr="00EE157C" w:rsidRDefault="00293396" w:rsidP="00B857FD">
            <w:pPr>
              <w:widowControl/>
              <w:suppressAutoHyphens w:val="0"/>
              <w:autoSpaceDE w:val="0"/>
              <w:autoSpaceDN w:val="0"/>
              <w:adjustRightInd w:val="0"/>
              <w:rPr>
                <w:rFonts w:eastAsiaTheme="minorHAnsi"/>
                <w:kern w:val="0"/>
                <w:sz w:val="22"/>
                <w:szCs w:val="22"/>
                <w:lang w:eastAsia="en-US"/>
              </w:rPr>
            </w:pPr>
            <w:r w:rsidRPr="00EE157C">
              <w:rPr>
                <w:rFonts w:eastAsiaTheme="minorHAnsi"/>
                <w:kern w:val="0"/>
                <w:sz w:val="22"/>
                <w:szCs w:val="22"/>
                <w:lang w:eastAsia="en-US"/>
              </w:rPr>
              <w:t>P</w:t>
            </w:r>
            <w:r w:rsidR="00253587" w:rsidRPr="00EE157C">
              <w:rPr>
                <w:rFonts w:eastAsiaTheme="minorHAnsi"/>
                <w:kern w:val="0"/>
                <w:sz w:val="22"/>
                <w:szCs w:val="22"/>
                <w:lang w:eastAsia="en-US"/>
              </w:rPr>
              <w:t>astato</w:t>
            </w:r>
            <w:r w:rsidR="00061D2E" w:rsidRPr="00EE157C">
              <w:rPr>
                <w:rFonts w:eastAsiaTheme="minorHAnsi"/>
                <w:kern w:val="0"/>
                <w:sz w:val="22"/>
                <w:szCs w:val="22"/>
                <w:lang w:eastAsia="en-US"/>
              </w:rPr>
              <w:t>,</w:t>
            </w:r>
            <w:r w:rsidRPr="00EE157C">
              <w:rPr>
                <w:rFonts w:eastAsiaTheme="minorHAnsi"/>
                <w:kern w:val="0"/>
                <w:sz w:val="22"/>
                <w:szCs w:val="22"/>
                <w:lang w:eastAsia="en-US"/>
              </w:rPr>
              <w:t xml:space="preserve"> K. Donelaičio g. 8, Kaun</w:t>
            </w:r>
            <w:r w:rsidR="009428E1" w:rsidRPr="00EE157C">
              <w:rPr>
                <w:rFonts w:eastAsiaTheme="minorHAnsi"/>
                <w:kern w:val="0"/>
                <w:sz w:val="22"/>
                <w:szCs w:val="22"/>
                <w:lang w:eastAsia="en-US"/>
              </w:rPr>
              <w:t>as</w:t>
            </w:r>
            <w:r w:rsidR="00BC48AE" w:rsidRPr="00EE157C">
              <w:rPr>
                <w:rFonts w:eastAsiaTheme="minorHAnsi"/>
                <w:kern w:val="0"/>
                <w:sz w:val="22"/>
                <w:szCs w:val="22"/>
                <w:lang w:eastAsia="en-US"/>
              </w:rPr>
              <w:t xml:space="preserve">, </w:t>
            </w:r>
            <w:r w:rsidR="00B857FD" w:rsidRPr="00EE157C">
              <w:rPr>
                <w:rFonts w:eastAsiaTheme="minorHAnsi"/>
                <w:kern w:val="0"/>
                <w:sz w:val="22"/>
                <w:szCs w:val="22"/>
                <w:lang w:eastAsia="en-US"/>
              </w:rPr>
              <w:t xml:space="preserve">stogo </w:t>
            </w:r>
            <w:r w:rsidR="000C7542" w:rsidRPr="00EE157C">
              <w:rPr>
                <w:rFonts w:eastAsiaTheme="minorHAnsi"/>
                <w:kern w:val="0"/>
                <w:sz w:val="22"/>
                <w:szCs w:val="22"/>
                <w:lang w:eastAsia="en-US"/>
              </w:rPr>
              <w:t>tvarkybos</w:t>
            </w:r>
            <w:r w:rsidR="004C4663" w:rsidRPr="00EE157C">
              <w:rPr>
                <w:rFonts w:eastAsiaTheme="minorHAnsi"/>
                <w:kern w:val="0"/>
                <w:sz w:val="22"/>
                <w:szCs w:val="22"/>
                <w:lang w:eastAsia="en-US"/>
              </w:rPr>
              <w:t xml:space="preserve"> darb</w:t>
            </w:r>
            <w:r w:rsidR="00AE1CC5" w:rsidRPr="00EE157C">
              <w:rPr>
                <w:rFonts w:eastAsiaTheme="minorHAnsi"/>
                <w:kern w:val="0"/>
                <w:sz w:val="22"/>
                <w:szCs w:val="22"/>
                <w:lang w:eastAsia="en-US"/>
              </w:rPr>
              <w:t>ų</w:t>
            </w:r>
            <w:r w:rsidR="000C7542" w:rsidRPr="00EE157C">
              <w:rPr>
                <w:rFonts w:eastAsiaTheme="minorHAnsi"/>
                <w:kern w:val="0"/>
                <w:sz w:val="22"/>
                <w:szCs w:val="22"/>
                <w:lang w:eastAsia="en-US"/>
              </w:rPr>
              <w:t xml:space="preserve"> </w:t>
            </w:r>
            <w:r w:rsidR="00B23A5B" w:rsidRPr="00EE157C">
              <w:rPr>
                <w:rFonts w:eastAsiaTheme="minorHAnsi"/>
                <w:kern w:val="0"/>
                <w:sz w:val="22"/>
                <w:szCs w:val="22"/>
                <w:lang w:eastAsia="en-US"/>
              </w:rPr>
              <w:t>projekt</w:t>
            </w:r>
            <w:r w:rsidR="00D33A7B" w:rsidRPr="00EE157C">
              <w:rPr>
                <w:rFonts w:eastAsiaTheme="minorHAnsi"/>
                <w:kern w:val="0"/>
                <w:sz w:val="22"/>
                <w:szCs w:val="22"/>
                <w:lang w:eastAsia="en-US"/>
              </w:rPr>
              <w:t>o parengima</w:t>
            </w:r>
            <w:r w:rsidR="006E2978" w:rsidRPr="00EE157C">
              <w:rPr>
                <w:rFonts w:eastAsiaTheme="minorHAnsi"/>
                <w:kern w:val="0"/>
                <w:sz w:val="22"/>
                <w:szCs w:val="22"/>
                <w:lang w:eastAsia="en-US"/>
              </w:rPr>
              <w:t>s</w:t>
            </w:r>
            <w:r w:rsidR="00351FB4" w:rsidRPr="00EE157C">
              <w:rPr>
                <w:rFonts w:eastAsiaTheme="minorHAnsi"/>
                <w:kern w:val="0"/>
                <w:sz w:val="22"/>
                <w:szCs w:val="22"/>
                <w:lang w:eastAsia="en-US"/>
              </w:rPr>
              <w:t>*</w:t>
            </w:r>
            <w:r w:rsidR="006E2978" w:rsidRPr="00EE157C">
              <w:rPr>
                <w:rFonts w:eastAsiaTheme="minorHAnsi"/>
                <w:kern w:val="0"/>
                <w:sz w:val="22"/>
                <w:szCs w:val="22"/>
                <w:lang w:eastAsia="en-US"/>
              </w:rPr>
              <w:t>.</w:t>
            </w:r>
          </w:p>
          <w:p w14:paraId="178ACE9A" w14:textId="77777777" w:rsidR="00F54279" w:rsidRPr="00EE157C" w:rsidRDefault="00F54279" w:rsidP="00B857FD">
            <w:pPr>
              <w:widowControl/>
              <w:suppressAutoHyphens w:val="0"/>
              <w:autoSpaceDE w:val="0"/>
              <w:autoSpaceDN w:val="0"/>
              <w:adjustRightInd w:val="0"/>
              <w:rPr>
                <w:rFonts w:eastAsiaTheme="minorHAnsi"/>
                <w:kern w:val="0"/>
                <w:sz w:val="22"/>
                <w:szCs w:val="22"/>
                <w:lang w:eastAsia="en-US"/>
              </w:rPr>
            </w:pPr>
          </w:p>
          <w:p w14:paraId="1D76895D" w14:textId="46551819" w:rsidR="00125935" w:rsidRPr="00EE157C" w:rsidRDefault="00351FB4" w:rsidP="00B857FD">
            <w:pPr>
              <w:widowControl/>
              <w:suppressAutoHyphens w:val="0"/>
              <w:autoSpaceDE w:val="0"/>
              <w:autoSpaceDN w:val="0"/>
              <w:adjustRightInd w:val="0"/>
              <w:rPr>
                <w:rFonts w:eastAsiaTheme="minorHAnsi"/>
                <w:i/>
                <w:iCs/>
                <w:kern w:val="0"/>
                <w:sz w:val="22"/>
                <w:szCs w:val="22"/>
                <w:lang w:eastAsia="en-US"/>
              </w:rPr>
            </w:pPr>
            <w:r w:rsidRPr="00EE157C">
              <w:rPr>
                <w:i/>
                <w:iCs/>
                <w:sz w:val="22"/>
                <w:szCs w:val="22"/>
              </w:rPr>
              <w:t>*</w:t>
            </w:r>
            <w:r w:rsidR="00125935" w:rsidRPr="00EE157C">
              <w:rPr>
                <w:i/>
                <w:iCs/>
                <w:sz w:val="22"/>
                <w:szCs w:val="22"/>
              </w:rPr>
              <w:t xml:space="preserve">Projekto pavadinimas gali būti tikslinamas projekto rengimo metu atsižvelgiant į suplanuotus </w:t>
            </w:r>
            <w:r w:rsidR="0094565A" w:rsidRPr="00EE157C">
              <w:rPr>
                <w:i/>
                <w:iCs/>
                <w:sz w:val="22"/>
                <w:szCs w:val="22"/>
              </w:rPr>
              <w:t>tvarkybos (</w:t>
            </w:r>
            <w:r w:rsidR="00125935" w:rsidRPr="00EE157C">
              <w:rPr>
                <w:i/>
                <w:iCs/>
                <w:sz w:val="22"/>
                <w:szCs w:val="22"/>
              </w:rPr>
              <w:t>statybos</w:t>
            </w:r>
            <w:r w:rsidR="0094565A" w:rsidRPr="00EE157C">
              <w:rPr>
                <w:i/>
                <w:iCs/>
                <w:sz w:val="22"/>
                <w:szCs w:val="22"/>
              </w:rPr>
              <w:t>)</w:t>
            </w:r>
            <w:r w:rsidR="00125935" w:rsidRPr="00EE157C">
              <w:rPr>
                <w:i/>
                <w:iCs/>
                <w:sz w:val="22"/>
                <w:szCs w:val="22"/>
              </w:rPr>
              <w:t xml:space="preserve"> darbus ir teisinį reglamentavimą.</w:t>
            </w:r>
          </w:p>
        </w:tc>
      </w:tr>
      <w:tr w:rsidR="007F720D" w:rsidRPr="00125935" w14:paraId="5D2F7D9F" w14:textId="77777777" w:rsidTr="00963005">
        <w:tc>
          <w:tcPr>
            <w:tcW w:w="1211" w:type="dxa"/>
          </w:tcPr>
          <w:p w14:paraId="3C57D04A" w14:textId="77777777" w:rsidR="007F720D" w:rsidRPr="00125935" w:rsidRDefault="007F720D" w:rsidP="00CD3A2E">
            <w:pPr>
              <w:pStyle w:val="ListParagraph"/>
              <w:numPr>
                <w:ilvl w:val="0"/>
                <w:numId w:val="3"/>
              </w:numPr>
              <w:spacing w:after="0" w:line="240" w:lineRule="auto"/>
              <w:ind w:hanging="720"/>
              <w:rPr>
                <w:rFonts w:ascii="Times New Roman" w:hAnsi="Times New Roman" w:cs="Times New Roman"/>
                <w:sz w:val="24"/>
                <w:szCs w:val="24"/>
              </w:rPr>
            </w:pPr>
          </w:p>
        </w:tc>
        <w:tc>
          <w:tcPr>
            <w:tcW w:w="2682" w:type="dxa"/>
          </w:tcPr>
          <w:p w14:paraId="0FDE7988" w14:textId="4545E542" w:rsidR="007F720D" w:rsidRPr="00EE157C" w:rsidRDefault="007F720D" w:rsidP="007455CB">
            <w:pPr>
              <w:rPr>
                <w:sz w:val="22"/>
                <w:szCs w:val="22"/>
              </w:rPr>
            </w:pPr>
            <w:r w:rsidRPr="00EE157C">
              <w:rPr>
                <w:rFonts w:eastAsiaTheme="minorHAnsi"/>
                <w:kern w:val="0"/>
                <w:sz w:val="22"/>
                <w:szCs w:val="22"/>
                <w:lang w:eastAsia="en-US"/>
              </w:rPr>
              <w:t>Pirkimo objektas</w:t>
            </w:r>
          </w:p>
        </w:tc>
        <w:tc>
          <w:tcPr>
            <w:tcW w:w="5912" w:type="dxa"/>
          </w:tcPr>
          <w:p w14:paraId="1BBA0B5F" w14:textId="57C9F639" w:rsidR="00793EC4" w:rsidRPr="00EE157C" w:rsidRDefault="00BD58F6" w:rsidP="00CD3A2E">
            <w:pPr>
              <w:pStyle w:val="ListParagraph"/>
              <w:numPr>
                <w:ilvl w:val="0"/>
                <w:numId w:val="6"/>
              </w:numPr>
              <w:autoSpaceDE w:val="0"/>
              <w:autoSpaceDN w:val="0"/>
              <w:adjustRightInd w:val="0"/>
              <w:jc w:val="both"/>
              <w:rPr>
                <w:rFonts w:ascii="Times New Roman" w:eastAsia="OpenSymbol" w:hAnsi="Times New Roman" w:cs="Times New Roman"/>
              </w:rPr>
            </w:pPr>
            <w:r w:rsidRPr="00EE157C">
              <w:rPr>
                <w:rFonts w:ascii="Times New Roman" w:eastAsia="OpenSymbol" w:hAnsi="Times New Roman" w:cs="Times New Roman"/>
              </w:rPr>
              <w:t xml:space="preserve">Atlikti </w:t>
            </w:r>
            <w:r w:rsidR="00C52265" w:rsidRPr="00EE157C">
              <w:rPr>
                <w:rFonts w:ascii="Times New Roman" w:eastAsia="OpenSymbol" w:hAnsi="Times New Roman" w:cs="Times New Roman"/>
              </w:rPr>
              <w:t xml:space="preserve">taikomieji </w:t>
            </w:r>
            <w:r w:rsidR="00B929F0" w:rsidRPr="00EE157C">
              <w:rPr>
                <w:rFonts w:ascii="Times New Roman" w:eastAsia="OpenSymbol" w:hAnsi="Times New Roman" w:cs="Times New Roman"/>
              </w:rPr>
              <w:t>ir</w:t>
            </w:r>
            <w:r w:rsidRPr="00EE157C">
              <w:rPr>
                <w:rFonts w:ascii="Times New Roman" w:eastAsia="OpenSymbol" w:hAnsi="Times New Roman" w:cs="Times New Roman"/>
              </w:rPr>
              <w:t xml:space="preserve"> </w:t>
            </w:r>
            <w:r w:rsidR="00C52265" w:rsidRPr="00EE157C">
              <w:rPr>
                <w:rFonts w:ascii="Times New Roman" w:eastAsia="OpenSymbol" w:hAnsi="Times New Roman" w:cs="Times New Roman"/>
              </w:rPr>
              <w:t xml:space="preserve">kiti </w:t>
            </w:r>
            <w:r w:rsidRPr="00EE157C">
              <w:rPr>
                <w:rFonts w:ascii="Times New Roman" w:eastAsia="OpenSymbol" w:hAnsi="Times New Roman" w:cs="Times New Roman"/>
              </w:rPr>
              <w:t>privalomieji</w:t>
            </w:r>
            <w:r w:rsidR="00C52265" w:rsidRPr="00EE157C">
              <w:rPr>
                <w:rFonts w:ascii="Times New Roman" w:eastAsia="OpenSymbol" w:hAnsi="Times New Roman" w:cs="Times New Roman"/>
              </w:rPr>
              <w:t xml:space="preserve"> </w:t>
            </w:r>
            <w:r w:rsidR="00B308FA" w:rsidRPr="00EE157C">
              <w:rPr>
                <w:rFonts w:ascii="Times New Roman" w:eastAsia="OpenSymbol" w:hAnsi="Times New Roman" w:cs="Times New Roman"/>
              </w:rPr>
              <w:t>tyrimai</w:t>
            </w:r>
            <w:r w:rsidR="00814C6F">
              <w:rPr>
                <w:rFonts w:ascii="Times New Roman" w:eastAsia="OpenSymbol" w:hAnsi="Times New Roman" w:cs="Times New Roman"/>
              </w:rPr>
              <w:t>, kiek privaloma</w:t>
            </w:r>
            <w:r w:rsidR="00793EC4" w:rsidRPr="00EE157C">
              <w:rPr>
                <w:rFonts w:ascii="Times New Roman" w:eastAsia="OpenSymbol" w:hAnsi="Times New Roman" w:cs="Times New Roman"/>
              </w:rPr>
              <w:t>;</w:t>
            </w:r>
          </w:p>
          <w:p w14:paraId="281F6CF6" w14:textId="1965D416" w:rsidR="00BD58F6" w:rsidRPr="00EE157C" w:rsidRDefault="00BD58F6" w:rsidP="00CD3A2E">
            <w:pPr>
              <w:pStyle w:val="ListParagraph"/>
              <w:numPr>
                <w:ilvl w:val="0"/>
                <w:numId w:val="6"/>
              </w:numPr>
              <w:autoSpaceDE w:val="0"/>
              <w:autoSpaceDN w:val="0"/>
              <w:adjustRightInd w:val="0"/>
              <w:jc w:val="both"/>
              <w:rPr>
                <w:rFonts w:ascii="Times New Roman" w:eastAsia="OpenSymbol" w:hAnsi="Times New Roman" w:cs="Times New Roman"/>
              </w:rPr>
            </w:pPr>
            <w:r w:rsidRPr="00EE157C">
              <w:rPr>
                <w:rFonts w:ascii="Times New Roman" w:eastAsia="OpenSymbol" w:hAnsi="Times New Roman" w:cs="Times New Roman"/>
              </w:rPr>
              <w:t xml:space="preserve">Gautos </w:t>
            </w:r>
            <w:r w:rsidR="004A6DC8" w:rsidRPr="00EE157C">
              <w:rPr>
                <w:rFonts w:ascii="Times New Roman" w:eastAsia="OpenSymbol" w:hAnsi="Times New Roman" w:cs="Times New Roman"/>
              </w:rPr>
              <w:t xml:space="preserve">tvarkybos darbų </w:t>
            </w:r>
            <w:r w:rsidRPr="00EE157C">
              <w:rPr>
                <w:rFonts w:ascii="Times New Roman" w:eastAsia="OpenSymbol" w:hAnsi="Times New Roman" w:cs="Times New Roman"/>
              </w:rPr>
              <w:t>projektavimo sąlygos</w:t>
            </w:r>
            <w:r w:rsidR="0030287B" w:rsidRPr="00EE157C">
              <w:rPr>
                <w:rFonts w:ascii="Times New Roman" w:eastAsia="OpenSymbol" w:hAnsi="Times New Roman" w:cs="Times New Roman"/>
              </w:rPr>
              <w:t xml:space="preserve"> (specialieji reikalavimai)</w:t>
            </w:r>
            <w:r w:rsidRPr="00EE157C">
              <w:rPr>
                <w:rFonts w:ascii="Times New Roman" w:eastAsia="OpenSymbol" w:hAnsi="Times New Roman" w:cs="Times New Roman"/>
              </w:rPr>
              <w:t>, kiek privaloma;</w:t>
            </w:r>
          </w:p>
          <w:p w14:paraId="72DA5C8D" w14:textId="616337A8" w:rsidR="00793EC4" w:rsidRPr="00EE157C" w:rsidRDefault="00BD58F6" w:rsidP="00CD3A2E">
            <w:pPr>
              <w:pStyle w:val="ListParagraph"/>
              <w:numPr>
                <w:ilvl w:val="0"/>
                <w:numId w:val="6"/>
              </w:numPr>
              <w:autoSpaceDE w:val="0"/>
              <w:autoSpaceDN w:val="0"/>
              <w:adjustRightInd w:val="0"/>
              <w:jc w:val="both"/>
              <w:rPr>
                <w:rFonts w:ascii="Times New Roman" w:eastAsia="OpenSymbol" w:hAnsi="Times New Roman" w:cs="Times New Roman"/>
              </w:rPr>
            </w:pPr>
            <w:r w:rsidRPr="00EE157C">
              <w:rPr>
                <w:rFonts w:ascii="Times New Roman" w:eastAsia="OpenSymbol" w:hAnsi="Times New Roman" w:cs="Times New Roman"/>
              </w:rPr>
              <w:t xml:space="preserve">Parengtas </w:t>
            </w:r>
            <w:r w:rsidR="006C5282" w:rsidRPr="00EE157C">
              <w:rPr>
                <w:rFonts w:ascii="Times New Roman" w:eastAsia="OpenSymbol" w:hAnsi="Times New Roman" w:cs="Times New Roman"/>
              </w:rPr>
              <w:t>tvark</w:t>
            </w:r>
            <w:r w:rsidR="00AC4C76" w:rsidRPr="00EE157C">
              <w:rPr>
                <w:rFonts w:ascii="Times New Roman" w:eastAsia="OpenSymbol" w:hAnsi="Times New Roman" w:cs="Times New Roman"/>
              </w:rPr>
              <w:t>ybos</w:t>
            </w:r>
            <w:r w:rsidR="006C5282" w:rsidRPr="00EE157C">
              <w:rPr>
                <w:rFonts w:ascii="Times New Roman" w:eastAsia="OpenSymbol" w:hAnsi="Times New Roman" w:cs="Times New Roman"/>
              </w:rPr>
              <w:t xml:space="preserve"> darbų</w:t>
            </w:r>
            <w:r w:rsidR="003953EB" w:rsidRPr="00EE157C">
              <w:rPr>
                <w:rFonts w:ascii="Times New Roman" w:eastAsia="OpenSymbol" w:hAnsi="Times New Roman" w:cs="Times New Roman"/>
              </w:rPr>
              <w:t xml:space="preserve"> projekt</w:t>
            </w:r>
            <w:r w:rsidRPr="00EE157C">
              <w:rPr>
                <w:rFonts w:ascii="Times New Roman" w:eastAsia="OpenSymbol" w:hAnsi="Times New Roman" w:cs="Times New Roman"/>
              </w:rPr>
              <w:t>as</w:t>
            </w:r>
            <w:r w:rsidR="00793EC4" w:rsidRPr="00EE157C">
              <w:rPr>
                <w:rFonts w:ascii="Times New Roman" w:eastAsia="OpenSymbol" w:hAnsi="Times New Roman" w:cs="Times New Roman"/>
              </w:rPr>
              <w:t>;</w:t>
            </w:r>
          </w:p>
          <w:p w14:paraId="601391BE" w14:textId="180F7D5E" w:rsidR="000C7542" w:rsidRPr="00EE157C" w:rsidRDefault="001000AD" w:rsidP="00CD3A2E">
            <w:pPr>
              <w:pStyle w:val="ListParagraph"/>
              <w:numPr>
                <w:ilvl w:val="0"/>
                <w:numId w:val="6"/>
              </w:numPr>
              <w:autoSpaceDE w:val="0"/>
              <w:autoSpaceDN w:val="0"/>
              <w:adjustRightInd w:val="0"/>
              <w:jc w:val="both"/>
              <w:rPr>
                <w:rFonts w:ascii="Times New Roman" w:eastAsia="OpenSymbol" w:hAnsi="Times New Roman" w:cs="Times New Roman"/>
              </w:rPr>
            </w:pPr>
            <w:r w:rsidRPr="00EE157C">
              <w:rPr>
                <w:rFonts w:ascii="Times New Roman" w:eastAsia="OpenSymbol" w:hAnsi="Times New Roman" w:cs="Times New Roman"/>
              </w:rPr>
              <w:t>Projektinė dokumentacij</w:t>
            </w:r>
            <w:r w:rsidR="00BD58F6" w:rsidRPr="00EE157C">
              <w:rPr>
                <w:rFonts w:ascii="Times New Roman" w:eastAsia="OpenSymbol" w:hAnsi="Times New Roman" w:cs="Times New Roman"/>
              </w:rPr>
              <w:t>a</w:t>
            </w:r>
            <w:r w:rsidRPr="00EE157C">
              <w:rPr>
                <w:rFonts w:ascii="Times New Roman" w:eastAsia="OpenSymbol" w:hAnsi="Times New Roman" w:cs="Times New Roman"/>
              </w:rPr>
              <w:t xml:space="preserve"> suderin</w:t>
            </w:r>
            <w:r w:rsidR="00BD58F6" w:rsidRPr="00EE157C">
              <w:rPr>
                <w:rFonts w:ascii="Times New Roman" w:eastAsia="OpenSymbol" w:hAnsi="Times New Roman" w:cs="Times New Roman"/>
              </w:rPr>
              <w:t>ta</w:t>
            </w:r>
            <w:r w:rsidRPr="00EE157C">
              <w:rPr>
                <w:rFonts w:ascii="Times New Roman" w:eastAsia="OpenSymbol" w:hAnsi="Times New Roman" w:cs="Times New Roman"/>
              </w:rPr>
              <w:t xml:space="preserve"> su </w:t>
            </w:r>
            <w:r w:rsidR="00716EA8" w:rsidRPr="00EE157C">
              <w:rPr>
                <w:rFonts w:ascii="Times New Roman" w:eastAsia="OpenSymbol" w:hAnsi="Times New Roman" w:cs="Times New Roman"/>
              </w:rPr>
              <w:t>Kultūros paveldo departamento prie Kultūros ministerijos Kauno teritoriniu padaliniu</w:t>
            </w:r>
            <w:r w:rsidR="004C4663" w:rsidRPr="00EE157C">
              <w:rPr>
                <w:rFonts w:ascii="Times New Roman" w:eastAsia="OpenSymbol" w:hAnsi="Times New Roman" w:cs="Times New Roman"/>
              </w:rPr>
              <w:t>;</w:t>
            </w:r>
          </w:p>
          <w:p w14:paraId="10537EC4" w14:textId="2414B3A5" w:rsidR="006253A6" w:rsidRPr="00EE157C" w:rsidRDefault="003953EB" w:rsidP="00CD3A2E">
            <w:pPr>
              <w:pStyle w:val="ListParagraph"/>
              <w:numPr>
                <w:ilvl w:val="0"/>
                <w:numId w:val="6"/>
              </w:numPr>
              <w:autoSpaceDE w:val="0"/>
              <w:autoSpaceDN w:val="0"/>
              <w:adjustRightInd w:val="0"/>
              <w:jc w:val="both"/>
              <w:rPr>
                <w:rFonts w:ascii="Times New Roman" w:eastAsia="OpenSymbol" w:hAnsi="Times New Roman" w:cs="Times New Roman"/>
              </w:rPr>
            </w:pPr>
            <w:r w:rsidRPr="00EE157C">
              <w:rPr>
                <w:rFonts w:ascii="Times New Roman" w:eastAsia="OpenSymbol" w:hAnsi="Times New Roman" w:cs="Times New Roman"/>
              </w:rPr>
              <w:t>Kitos paslaugos, susijusios su projektavim</w:t>
            </w:r>
            <w:r w:rsidR="008259C5" w:rsidRPr="00EE157C">
              <w:rPr>
                <w:rFonts w:ascii="Times New Roman" w:eastAsia="OpenSymbol" w:hAnsi="Times New Roman" w:cs="Times New Roman"/>
              </w:rPr>
              <w:t xml:space="preserve">o </w:t>
            </w:r>
            <w:r w:rsidRPr="00EE157C">
              <w:rPr>
                <w:rFonts w:ascii="Times New Roman" w:eastAsia="OpenSymbol" w:hAnsi="Times New Roman" w:cs="Times New Roman"/>
              </w:rPr>
              <w:t>paslaugomis</w:t>
            </w:r>
            <w:r w:rsidR="00D41C9F" w:rsidRPr="00EE157C">
              <w:rPr>
                <w:rFonts w:ascii="Times New Roman" w:eastAsia="OpenSymbol" w:hAnsi="Times New Roman" w:cs="Times New Roman"/>
              </w:rPr>
              <w:t>:</w:t>
            </w:r>
            <w:r w:rsidR="008E23B9" w:rsidRPr="00EE157C">
              <w:rPr>
                <w:rFonts w:ascii="Times New Roman" w:eastAsia="OpenSymbol" w:hAnsi="Times New Roman" w:cs="Times New Roman"/>
              </w:rPr>
              <w:t xml:space="preserve"> </w:t>
            </w:r>
            <w:r w:rsidR="00AB112E" w:rsidRPr="00EE157C">
              <w:rPr>
                <w:rFonts w:ascii="Times New Roman" w:eastAsia="OpenSymbol" w:hAnsi="Times New Roman" w:cs="Times New Roman"/>
              </w:rPr>
              <w:t xml:space="preserve">apmatavimai, </w:t>
            </w:r>
            <w:r w:rsidR="008E23B9" w:rsidRPr="00EE157C">
              <w:rPr>
                <w:rFonts w:ascii="Times New Roman" w:eastAsia="OpenSymbol" w:hAnsi="Times New Roman" w:cs="Times New Roman"/>
              </w:rPr>
              <w:t>kiti</w:t>
            </w:r>
            <w:r w:rsidR="00D41C9F" w:rsidRPr="00EE157C">
              <w:rPr>
                <w:rFonts w:ascii="Times New Roman" w:eastAsia="OpenSymbol" w:hAnsi="Times New Roman" w:cs="Times New Roman"/>
              </w:rPr>
              <w:t xml:space="preserve"> </w:t>
            </w:r>
            <w:r w:rsidR="00406E45" w:rsidRPr="00EE157C">
              <w:rPr>
                <w:rFonts w:ascii="Times New Roman" w:eastAsia="OpenSymbol" w:hAnsi="Times New Roman" w:cs="Times New Roman"/>
              </w:rPr>
              <w:t xml:space="preserve">reikalingi </w:t>
            </w:r>
            <w:r w:rsidRPr="00EE157C">
              <w:rPr>
                <w:rFonts w:ascii="Times New Roman" w:eastAsia="OpenSymbol" w:hAnsi="Times New Roman" w:cs="Times New Roman"/>
              </w:rPr>
              <w:t>suderinimai ir kt</w:t>
            </w:r>
            <w:r w:rsidR="00BB1F90" w:rsidRPr="00EE157C">
              <w:rPr>
                <w:rFonts w:ascii="Times New Roman" w:eastAsia="OpenSymbol" w:hAnsi="Times New Roman" w:cs="Times New Roman"/>
              </w:rPr>
              <w:t xml:space="preserve">., įskaitanat </w:t>
            </w:r>
            <w:r w:rsidR="00BB1F90" w:rsidRPr="00EE157C">
              <w:rPr>
                <w:rFonts w:ascii="Times New Roman" w:hAnsi="Times New Roman" w:cs="Times New Roman"/>
                <w:color w:val="222222"/>
              </w:rPr>
              <w:t>žemės sklypo (teritorijos) savininko ar valstybinės žemės patikėtinio sutikimą (jeigu privaloma)</w:t>
            </w:r>
            <w:r w:rsidR="00C62C3B" w:rsidRPr="00EE157C">
              <w:rPr>
                <w:rFonts w:ascii="Times New Roman" w:hAnsi="Times New Roman" w:cs="Times New Roman"/>
                <w:color w:val="222222"/>
              </w:rPr>
              <w:t>;</w:t>
            </w:r>
          </w:p>
          <w:p w14:paraId="4E37722E" w14:textId="2D4F4988" w:rsidR="00D41C9F" w:rsidRPr="00EE157C" w:rsidRDefault="00406E45" w:rsidP="00CD3A2E">
            <w:pPr>
              <w:pStyle w:val="ListParagraph"/>
              <w:numPr>
                <w:ilvl w:val="0"/>
                <w:numId w:val="6"/>
              </w:numPr>
              <w:autoSpaceDE w:val="0"/>
              <w:autoSpaceDN w:val="0"/>
              <w:adjustRightInd w:val="0"/>
              <w:jc w:val="both"/>
              <w:rPr>
                <w:rFonts w:ascii="Times New Roman" w:eastAsia="OpenSymbol" w:hAnsi="Times New Roman" w:cs="Times New Roman"/>
              </w:rPr>
            </w:pPr>
            <w:r w:rsidRPr="00EE157C">
              <w:rPr>
                <w:rFonts w:ascii="Times New Roman" w:eastAsia="OpenSymbol" w:hAnsi="Times New Roman" w:cs="Times New Roman"/>
              </w:rPr>
              <w:t xml:space="preserve"> </w:t>
            </w:r>
            <w:r w:rsidR="00112CF7" w:rsidRPr="00EE157C">
              <w:rPr>
                <w:rFonts w:ascii="Times New Roman" w:eastAsia="OpenSymbol" w:hAnsi="Times New Roman" w:cs="Times New Roman"/>
              </w:rPr>
              <w:t xml:space="preserve">Atlikti projektinės dokumentacijos pataisymai pagal </w:t>
            </w:r>
            <w:r w:rsidR="00244570">
              <w:rPr>
                <w:rFonts w:ascii="Times New Roman" w:eastAsia="OpenSymbol" w:hAnsi="Times New Roman" w:cs="Times New Roman"/>
              </w:rPr>
              <w:t xml:space="preserve">Užsakovo, </w:t>
            </w:r>
            <w:r w:rsidR="00112CF7" w:rsidRPr="00EE157C">
              <w:rPr>
                <w:rFonts w:ascii="Times New Roman" w:eastAsia="OpenSymbol" w:hAnsi="Times New Roman" w:cs="Times New Roman"/>
              </w:rPr>
              <w:t>ekspertizių</w:t>
            </w:r>
            <w:r w:rsidR="00CA3ABE" w:rsidRPr="00EE157C">
              <w:rPr>
                <w:rFonts w:ascii="Times New Roman" w:eastAsia="OpenSymbol" w:hAnsi="Times New Roman" w:cs="Times New Roman"/>
              </w:rPr>
              <w:t xml:space="preserve">, derinančiųjų institucijų </w:t>
            </w:r>
            <w:r w:rsidR="00112CF7" w:rsidRPr="00EE157C">
              <w:rPr>
                <w:rFonts w:ascii="Times New Roman" w:eastAsia="OpenSymbol" w:hAnsi="Times New Roman" w:cs="Times New Roman"/>
              </w:rPr>
              <w:t>išvadas/ pastabas;</w:t>
            </w:r>
          </w:p>
          <w:p w14:paraId="2A5E9DD6" w14:textId="134C1AF0" w:rsidR="00112CF7" w:rsidRPr="00EE157C" w:rsidRDefault="00112CF7" w:rsidP="00CD3A2E">
            <w:pPr>
              <w:pStyle w:val="ListParagraph"/>
              <w:numPr>
                <w:ilvl w:val="0"/>
                <w:numId w:val="6"/>
              </w:numPr>
              <w:autoSpaceDE w:val="0"/>
              <w:autoSpaceDN w:val="0"/>
              <w:adjustRightInd w:val="0"/>
              <w:jc w:val="both"/>
              <w:rPr>
                <w:rFonts w:ascii="Times New Roman" w:eastAsia="OpenSymbol" w:hAnsi="Times New Roman" w:cs="Times New Roman"/>
              </w:rPr>
            </w:pPr>
            <w:r w:rsidRPr="00EE157C">
              <w:rPr>
                <w:rFonts w:ascii="Times New Roman" w:eastAsia="OpenSymbol" w:hAnsi="Times New Roman" w:cs="Times New Roman"/>
              </w:rPr>
              <w:t xml:space="preserve">Gautas </w:t>
            </w:r>
            <w:r w:rsidR="00091775" w:rsidRPr="00EE157C">
              <w:rPr>
                <w:rFonts w:ascii="Times New Roman" w:eastAsia="OpenSymbol" w:hAnsi="Times New Roman" w:cs="Times New Roman"/>
              </w:rPr>
              <w:t xml:space="preserve">leidimas atlikti </w:t>
            </w:r>
            <w:r w:rsidR="00A57810" w:rsidRPr="00EE157C">
              <w:rPr>
                <w:rFonts w:ascii="Times New Roman" w:eastAsia="OpenSymbol" w:hAnsi="Times New Roman" w:cs="Times New Roman"/>
              </w:rPr>
              <w:t>kultūros paveldo objekto tvarkybos darbus</w:t>
            </w:r>
            <w:r w:rsidR="00244570">
              <w:rPr>
                <w:rFonts w:ascii="Times New Roman" w:eastAsia="OpenSymbol" w:hAnsi="Times New Roman" w:cs="Times New Roman"/>
              </w:rPr>
              <w:t xml:space="preserve">, </w:t>
            </w:r>
            <w:r w:rsidR="00A57810" w:rsidRPr="00EE157C">
              <w:rPr>
                <w:rFonts w:ascii="Times New Roman" w:eastAsia="OpenSymbol" w:hAnsi="Times New Roman" w:cs="Times New Roman"/>
              </w:rPr>
              <w:t>gautas statybą leidžiantis doku</w:t>
            </w:r>
            <w:r w:rsidR="00515330" w:rsidRPr="00EE157C">
              <w:rPr>
                <w:rFonts w:ascii="Times New Roman" w:eastAsia="OpenSymbol" w:hAnsi="Times New Roman" w:cs="Times New Roman"/>
              </w:rPr>
              <w:t>men</w:t>
            </w:r>
            <w:r w:rsidR="00A57810" w:rsidRPr="00EE157C">
              <w:rPr>
                <w:rFonts w:ascii="Times New Roman" w:eastAsia="OpenSymbol" w:hAnsi="Times New Roman" w:cs="Times New Roman"/>
              </w:rPr>
              <w:t>tas</w:t>
            </w:r>
            <w:r w:rsidR="00162C98" w:rsidRPr="00EE157C">
              <w:rPr>
                <w:rFonts w:ascii="Times New Roman" w:eastAsia="OpenSymbol" w:hAnsi="Times New Roman" w:cs="Times New Roman"/>
              </w:rPr>
              <w:t xml:space="preserve"> (jei reikia);</w:t>
            </w:r>
          </w:p>
          <w:p w14:paraId="62139D24" w14:textId="4F88DF9B" w:rsidR="004723BD" w:rsidRPr="00EE157C" w:rsidRDefault="00667072" w:rsidP="00CD3A2E">
            <w:pPr>
              <w:pStyle w:val="ListParagraph"/>
              <w:numPr>
                <w:ilvl w:val="0"/>
                <w:numId w:val="6"/>
              </w:numPr>
              <w:autoSpaceDE w:val="0"/>
              <w:autoSpaceDN w:val="0"/>
              <w:adjustRightInd w:val="0"/>
              <w:jc w:val="both"/>
              <w:rPr>
                <w:rFonts w:ascii="Times New Roman" w:eastAsia="OpenSymbol" w:hAnsi="Times New Roman" w:cs="Times New Roman"/>
              </w:rPr>
            </w:pPr>
            <w:r w:rsidRPr="00EE157C">
              <w:rPr>
                <w:rFonts w:ascii="Times New Roman" w:hAnsi="Times New Roman" w:cs="Times New Roman"/>
              </w:rPr>
              <w:t>Darbo brėžinių parengimas tvarkybos darbų metu (jeigu privaloma)</w:t>
            </w:r>
            <w:r w:rsidR="00BB1F90" w:rsidRPr="00EE157C">
              <w:rPr>
                <w:rFonts w:ascii="Times New Roman" w:hAnsi="Times New Roman" w:cs="Times New Roman"/>
              </w:rPr>
              <w:t>.</w:t>
            </w:r>
          </w:p>
          <w:p w14:paraId="64E9174B" w14:textId="0FCA4FEB" w:rsidR="004723BD" w:rsidRPr="00EE157C" w:rsidRDefault="004723BD" w:rsidP="00E4427E">
            <w:pPr>
              <w:autoSpaceDE w:val="0"/>
              <w:autoSpaceDN w:val="0"/>
              <w:adjustRightInd w:val="0"/>
              <w:jc w:val="both"/>
              <w:rPr>
                <w:rFonts w:eastAsia="OpenSymbol"/>
                <w:i/>
                <w:iCs/>
                <w:sz w:val="22"/>
                <w:szCs w:val="22"/>
              </w:rPr>
            </w:pPr>
            <w:r w:rsidRPr="00EE157C">
              <w:rPr>
                <w:rFonts w:eastAsia="OpenSymbol"/>
                <w:i/>
                <w:iCs/>
                <w:sz w:val="22"/>
                <w:szCs w:val="22"/>
              </w:rPr>
              <w:t xml:space="preserve">Pastaba. </w:t>
            </w:r>
            <w:r w:rsidR="00515330" w:rsidRPr="00EE157C">
              <w:rPr>
                <w:rFonts w:eastAsia="OpenSymbol"/>
                <w:i/>
                <w:iCs/>
                <w:sz w:val="22"/>
                <w:szCs w:val="22"/>
              </w:rPr>
              <w:t>Projekto vykdymo priežiūros paslauga nėra šio pirkimo objektas</w:t>
            </w:r>
          </w:p>
        </w:tc>
      </w:tr>
      <w:tr w:rsidR="002019FD" w:rsidRPr="00125935" w14:paraId="09ED8598" w14:textId="77777777" w:rsidTr="00B92DDD">
        <w:trPr>
          <w:trHeight w:val="710"/>
        </w:trPr>
        <w:tc>
          <w:tcPr>
            <w:tcW w:w="1211" w:type="dxa"/>
          </w:tcPr>
          <w:p w14:paraId="5D39C5C1" w14:textId="77777777" w:rsidR="002019FD" w:rsidRPr="00125935" w:rsidRDefault="002019FD" w:rsidP="00CD3A2E">
            <w:pPr>
              <w:pStyle w:val="ListParagraph"/>
              <w:numPr>
                <w:ilvl w:val="0"/>
                <w:numId w:val="3"/>
              </w:numPr>
              <w:spacing w:after="0" w:line="240" w:lineRule="auto"/>
              <w:ind w:hanging="720"/>
              <w:rPr>
                <w:rFonts w:ascii="Times New Roman" w:hAnsi="Times New Roman" w:cs="Times New Roman"/>
                <w:sz w:val="24"/>
                <w:szCs w:val="24"/>
              </w:rPr>
            </w:pPr>
          </w:p>
        </w:tc>
        <w:tc>
          <w:tcPr>
            <w:tcW w:w="2682" w:type="dxa"/>
          </w:tcPr>
          <w:p w14:paraId="0C64536F" w14:textId="04EE5E8F" w:rsidR="002019FD" w:rsidRPr="00EE157C" w:rsidRDefault="002019FD" w:rsidP="002019FD">
            <w:pPr>
              <w:rPr>
                <w:sz w:val="22"/>
                <w:szCs w:val="22"/>
              </w:rPr>
            </w:pPr>
            <w:r w:rsidRPr="00EE157C">
              <w:rPr>
                <w:sz w:val="22"/>
                <w:szCs w:val="22"/>
              </w:rPr>
              <w:t>Statinio kategorija</w:t>
            </w:r>
          </w:p>
        </w:tc>
        <w:tc>
          <w:tcPr>
            <w:tcW w:w="5912" w:type="dxa"/>
          </w:tcPr>
          <w:p w14:paraId="7FE18663" w14:textId="0FAA68CF" w:rsidR="002019FD" w:rsidRPr="00EE157C" w:rsidRDefault="002019FD" w:rsidP="002019FD">
            <w:pPr>
              <w:rPr>
                <w:sz w:val="22"/>
                <w:szCs w:val="22"/>
              </w:rPr>
            </w:pPr>
            <w:r w:rsidRPr="00EE157C">
              <w:rPr>
                <w:sz w:val="22"/>
                <w:szCs w:val="22"/>
              </w:rPr>
              <w:t xml:space="preserve"> Ypatingieji statiniai (kultūros paveldo statiniai)</w:t>
            </w:r>
          </w:p>
        </w:tc>
      </w:tr>
      <w:tr w:rsidR="00E02C64" w:rsidRPr="00125935" w14:paraId="2F2B7F10" w14:textId="77777777" w:rsidTr="00B92DDD">
        <w:trPr>
          <w:trHeight w:val="710"/>
        </w:trPr>
        <w:tc>
          <w:tcPr>
            <w:tcW w:w="1211" w:type="dxa"/>
          </w:tcPr>
          <w:p w14:paraId="44CD9CC5" w14:textId="77777777" w:rsidR="00E02C64" w:rsidRPr="00125935" w:rsidRDefault="00E02C64" w:rsidP="00CD3A2E">
            <w:pPr>
              <w:pStyle w:val="ListParagraph"/>
              <w:numPr>
                <w:ilvl w:val="0"/>
                <w:numId w:val="3"/>
              </w:numPr>
              <w:spacing w:after="0" w:line="240" w:lineRule="auto"/>
              <w:ind w:hanging="720"/>
              <w:rPr>
                <w:rFonts w:ascii="Times New Roman" w:hAnsi="Times New Roman" w:cs="Times New Roman"/>
                <w:sz w:val="24"/>
                <w:szCs w:val="24"/>
              </w:rPr>
            </w:pPr>
          </w:p>
        </w:tc>
        <w:tc>
          <w:tcPr>
            <w:tcW w:w="2682" w:type="dxa"/>
          </w:tcPr>
          <w:p w14:paraId="1F040A5C" w14:textId="422926C3" w:rsidR="00E02C64" w:rsidRPr="00EE157C" w:rsidRDefault="000D532A" w:rsidP="007455CB">
            <w:pPr>
              <w:rPr>
                <w:sz w:val="22"/>
                <w:szCs w:val="22"/>
              </w:rPr>
            </w:pPr>
            <w:r w:rsidRPr="00EE157C">
              <w:rPr>
                <w:sz w:val="22"/>
                <w:szCs w:val="22"/>
              </w:rPr>
              <w:t xml:space="preserve">Duomenys apie statinį </w:t>
            </w:r>
          </w:p>
        </w:tc>
        <w:tc>
          <w:tcPr>
            <w:tcW w:w="5912" w:type="dxa"/>
          </w:tcPr>
          <w:p w14:paraId="6D9981CF" w14:textId="32921BF6" w:rsidR="00BC48AE" w:rsidRPr="00EE157C" w:rsidRDefault="000D532A" w:rsidP="00CD3A2E">
            <w:pPr>
              <w:pStyle w:val="ListParagraph"/>
              <w:numPr>
                <w:ilvl w:val="0"/>
                <w:numId w:val="6"/>
              </w:numPr>
              <w:rPr>
                <w:rFonts w:ascii="Times New Roman" w:hAnsi="Times New Roman" w:cs="Times New Roman"/>
              </w:rPr>
            </w:pPr>
            <w:r w:rsidRPr="00EE157C">
              <w:rPr>
                <w:rFonts w:ascii="Times New Roman" w:hAnsi="Times New Roman" w:cs="Times New Roman"/>
              </w:rPr>
              <w:t xml:space="preserve">Pastatas, </w:t>
            </w:r>
            <w:r w:rsidR="00C022FC" w:rsidRPr="00EE157C">
              <w:rPr>
                <w:rFonts w:ascii="Times New Roman" w:hAnsi="Times New Roman" w:cs="Times New Roman"/>
              </w:rPr>
              <w:t>K. Donelaičio g. 8, Kaunas</w:t>
            </w:r>
            <w:r w:rsidR="00F325D9" w:rsidRPr="00EE157C">
              <w:rPr>
                <w:rFonts w:ascii="Times New Roman" w:hAnsi="Times New Roman" w:cs="Times New Roman"/>
              </w:rPr>
              <w:t>, unikalus Nr. 1993-7004-</w:t>
            </w:r>
            <w:r w:rsidR="00B32952" w:rsidRPr="00EE157C">
              <w:rPr>
                <w:rFonts w:ascii="Times New Roman" w:hAnsi="Times New Roman" w:cs="Times New Roman"/>
              </w:rPr>
              <w:t>8016</w:t>
            </w:r>
            <w:r w:rsidRPr="00EE157C">
              <w:rPr>
                <w:rFonts w:ascii="Times New Roman" w:hAnsi="Times New Roman" w:cs="Times New Roman"/>
              </w:rPr>
              <w:t xml:space="preserve">; </w:t>
            </w:r>
          </w:p>
          <w:p w14:paraId="6E3B21BE" w14:textId="3ACF123D" w:rsidR="00AE1CC5" w:rsidRPr="00EE157C" w:rsidRDefault="000D532A" w:rsidP="00CD3A2E">
            <w:pPr>
              <w:pStyle w:val="ListParagraph"/>
              <w:numPr>
                <w:ilvl w:val="0"/>
                <w:numId w:val="6"/>
              </w:numPr>
              <w:autoSpaceDE w:val="0"/>
              <w:autoSpaceDN w:val="0"/>
              <w:adjustRightInd w:val="0"/>
              <w:jc w:val="both"/>
              <w:rPr>
                <w:rFonts w:ascii="Times New Roman" w:hAnsi="Times New Roman" w:cs="Times New Roman"/>
                <w:b/>
                <w:bCs/>
              </w:rPr>
            </w:pPr>
            <w:r w:rsidRPr="00EE157C">
              <w:rPr>
                <w:rFonts w:ascii="Times New Roman" w:hAnsi="Times New Roman" w:cs="Times New Roman"/>
                <w:b/>
                <w:bCs/>
              </w:rPr>
              <w:t>Pastatas įrašytas į Kultūros vertybių registą – u. k. Nr. 1124 (Pramonės, prekybos ir amatų rūmai), pastatas patenka į Kauno miesto istorinės dalies, vad. Naujamiesčiu, u. k. KVR Nr. -22149, teritoriją;</w:t>
            </w:r>
          </w:p>
          <w:p w14:paraId="790E2843" w14:textId="4A5F3450" w:rsidR="000D532A" w:rsidRPr="00EE157C" w:rsidRDefault="00B92DDD" w:rsidP="00CD3A2E">
            <w:pPr>
              <w:pStyle w:val="ListParagraph"/>
              <w:numPr>
                <w:ilvl w:val="0"/>
                <w:numId w:val="6"/>
              </w:numPr>
              <w:autoSpaceDE w:val="0"/>
              <w:autoSpaceDN w:val="0"/>
              <w:adjustRightInd w:val="0"/>
              <w:jc w:val="both"/>
              <w:rPr>
                <w:rFonts w:ascii="Times New Roman" w:hAnsi="Times New Roman" w:cs="Times New Roman"/>
              </w:rPr>
            </w:pPr>
            <w:r w:rsidRPr="00EE157C">
              <w:rPr>
                <w:rFonts w:ascii="Times New Roman" w:hAnsi="Times New Roman" w:cs="Times New Roman"/>
                <w:color w:val="222222"/>
                <w:shd w:val="clear" w:color="auto" w:fill="FFFFFF"/>
              </w:rPr>
              <w:t>Numatomi atlikti tvarkybos darbai yra susiję su minėto kultūros paveldo objekto</w:t>
            </w:r>
            <w:r w:rsidRPr="00EE157C">
              <w:rPr>
                <w:rFonts w:ascii="Times New Roman" w:hAnsi="Times New Roman" w:cs="Times New Roman"/>
                <w:b/>
                <w:bCs/>
                <w:color w:val="222222"/>
                <w:shd w:val="clear" w:color="auto" w:fill="FFFFFF"/>
              </w:rPr>
              <w:t xml:space="preserve"> vertingosiomis savybėmis </w:t>
            </w:r>
            <w:r w:rsidRPr="00EE157C">
              <w:rPr>
                <w:rFonts w:ascii="Times New Roman" w:hAnsi="Times New Roman" w:cs="Times New Roman"/>
                <w:b/>
                <w:bCs/>
                <w:color w:val="222222"/>
                <w:shd w:val="clear" w:color="auto" w:fill="FFFFFF"/>
              </w:rPr>
              <w:lastRenderedPageBreak/>
              <w:t>stogo forma</w:t>
            </w:r>
            <w:r w:rsidRPr="00EE157C">
              <w:rPr>
                <w:rFonts w:ascii="Times New Roman" w:hAnsi="Times New Roman" w:cs="Times New Roman"/>
                <w:color w:val="222222"/>
                <w:shd w:val="clear" w:color="auto" w:fill="FFFFFF"/>
              </w:rPr>
              <w:t xml:space="preserve"> - lėkšta daugiašlaitė; stogo danga - skardos lakštų dangos tipas; kitos fasadų funkcinės detalės - kiemo fasadų stačiakampio skerspjūvio skardinių lietvamzdžių tipas.</w:t>
            </w:r>
          </w:p>
        </w:tc>
      </w:tr>
      <w:tr w:rsidR="0071289D" w:rsidRPr="00125935" w14:paraId="11AE7372" w14:textId="77777777" w:rsidTr="00963005">
        <w:trPr>
          <w:trHeight w:val="260"/>
        </w:trPr>
        <w:tc>
          <w:tcPr>
            <w:tcW w:w="1211" w:type="dxa"/>
          </w:tcPr>
          <w:p w14:paraId="32B651DE" w14:textId="77777777" w:rsidR="0071289D" w:rsidRPr="00125935" w:rsidRDefault="0071289D" w:rsidP="00CD3A2E">
            <w:pPr>
              <w:pStyle w:val="ListParagraph"/>
              <w:numPr>
                <w:ilvl w:val="0"/>
                <w:numId w:val="3"/>
              </w:numPr>
              <w:spacing w:after="0" w:line="240" w:lineRule="auto"/>
              <w:ind w:hanging="720"/>
              <w:rPr>
                <w:rFonts w:ascii="Times New Roman" w:hAnsi="Times New Roman" w:cs="Times New Roman"/>
                <w:sz w:val="24"/>
                <w:szCs w:val="24"/>
              </w:rPr>
            </w:pPr>
          </w:p>
        </w:tc>
        <w:tc>
          <w:tcPr>
            <w:tcW w:w="2682" w:type="dxa"/>
          </w:tcPr>
          <w:p w14:paraId="1F57C641" w14:textId="77777777" w:rsidR="0071289D" w:rsidRPr="00EE157C" w:rsidRDefault="0071289D" w:rsidP="0071289D">
            <w:pPr>
              <w:widowControl/>
              <w:suppressAutoHyphens w:val="0"/>
              <w:autoSpaceDE w:val="0"/>
              <w:autoSpaceDN w:val="0"/>
              <w:adjustRightInd w:val="0"/>
              <w:rPr>
                <w:rFonts w:eastAsiaTheme="minorHAnsi"/>
                <w:kern w:val="0"/>
                <w:sz w:val="22"/>
                <w:szCs w:val="22"/>
                <w:lang w:eastAsia="en-US"/>
              </w:rPr>
            </w:pPr>
            <w:r w:rsidRPr="00EE157C">
              <w:rPr>
                <w:rFonts w:eastAsiaTheme="minorHAnsi"/>
                <w:kern w:val="0"/>
                <w:sz w:val="22"/>
                <w:szCs w:val="22"/>
                <w:lang w:eastAsia="en-US"/>
              </w:rPr>
              <w:t>Statinio (-ių) ar statinių</w:t>
            </w:r>
          </w:p>
          <w:p w14:paraId="055D659D" w14:textId="77777777" w:rsidR="0071289D" w:rsidRPr="00EE157C" w:rsidRDefault="0071289D" w:rsidP="0071289D">
            <w:pPr>
              <w:widowControl/>
              <w:suppressAutoHyphens w:val="0"/>
              <w:autoSpaceDE w:val="0"/>
              <w:autoSpaceDN w:val="0"/>
              <w:adjustRightInd w:val="0"/>
              <w:rPr>
                <w:rFonts w:eastAsiaTheme="minorHAnsi"/>
                <w:kern w:val="0"/>
                <w:sz w:val="22"/>
                <w:szCs w:val="22"/>
                <w:lang w:eastAsia="en-US"/>
              </w:rPr>
            </w:pPr>
            <w:r w:rsidRPr="00EE157C">
              <w:rPr>
                <w:rFonts w:eastAsiaTheme="minorHAnsi"/>
                <w:kern w:val="0"/>
                <w:sz w:val="22"/>
                <w:szCs w:val="22"/>
                <w:lang w:eastAsia="en-US"/>
              </w:rPr>
              <w:t>grupės paskirtis ir</w:t>
            </w:r>
          </w:p>
          <w:p w14:paraId="6B0FDBC6" w14:textId="77777777" w:rsidR="0071289D" w:rsidRPr="00EE157C" w:rsidRDefault="0071289D" w:rsidP="0071289D">
            <w:pPr>
              <w:widowControl/>
              <w:suppressAutoHyphens w:val="0"/>
              <w:autoSpaceDE w:val="0"/>
              <w:autoSpaceDN w:val="0"/>
              <w:adjustRightInd w:val="0"/>
              <w:rPr>
                <w:rFonts w:eastAsiaTheme="minorHAnsi"/>
                <w:kern w:val="0"/>
                <w:sz w:val="22"/>
                <w:szCs w:val="22"/>
                <w:lang w:eastAsia="en-US"/>
              </w:rPr>
            </w:pPr>
            <w:r w:rsidRPr="00EE157C">
              <w:rPr>
                <w:rFonts w:eastAsiaTheme="minorHAnsi"/>
                <w:kern w:val="0"/>
                <w:sz w:val="22"/>
                <w:szCs w:val="22"/>
                <w:lang w:eastAsia="en-US"/>
              </w:rPr>
              <w:t>bendrieji (techniniai ir</w:t>
            </w:r>
          </w:p>
          <w:p w14:paraId="176F8F50" w14:textId="5A6F2D6B" w:rsidR="0071289D" w:rsidRPr="00EE157C" w:rsidRDefault="0071289D" w:rsidP="0071289D">
            <w:pPr>
              <w:rPr>
                <w:sz w:val="22"/>
                <w:szCs w:val="22"/>
              </w:rPr>
            </w:pPr>
            <w:r w:rsidRPr="00EE157C">
              <w:rPr>
                <w:rFonts w:eastAsiaTheme="minorHAnsi"/>
                <w:kern w:val="0"/>
                <w:sz w:val="22"/>
                <w:szCs w:val="22"/>
                <w:lang w:eastAsia="en-US"/>
              </w:rPr>
              <w:t>paskirties) rodikliai</w:t>
            </w:r>
          </w:p>
        </w:tc>
        <w:tc>
          <w:tcPr>
            <w:tcW w:w="5912" w:type="dxa"/>
          </w:tcPr>
          <w:p w14:paraId="6B704635" w14:textId="77777777" w:rsidR="00604364" w:rsidRPr="00EE157C" w:rsidRDefault="00604364" w:rsidP="00CD3A2E">
            <w:pPr>
              <w:pStyle w:val="ListParagraph"/>
              <w:numPr>
                <w:ilvl w:val="0"/>
                <w:numId w:val="6"/>
              </w:numPr>
              <w:autoSpaceDE w:val="0"/>
              <w:autoSpaceDN w:val="0"/>
              <w:adjustRightInd w:val="0"/>
              <w:jc w:val="both"/>
              <w:rPr>
                <w:rFonts w:ascii="Times New Roman" w:hAnsi="Times New Roman" w:cs="Times New Roman"/>
              </w:rPr>
            </w:pPr>
            <w:r w:rsidRPr="00EE157C">
              <w:rPr>
                <w:rFonts w:ascii="Times New Roman" w:hAnsi="Times New Roman" w:cs="Times New Roman"/>
              </w:rPr>
              <w:t>Pastatas- įstaiga, kurio pagrindinė naudojimo paskirtis – administracinė;</w:t>
            </w:r>
          </w:p>
          <w:p w14:paraId="643E36FE" w14:textId="77777777" w:rsidR="00604364" w:rsidRPr="00EE157C" w:rsidRDefault="0071289D" w:rsidP="00CD3A2E">
            <w:pPr>
              <w:pStyle w:val="ListParagraph"/>
              <w:numPr>
                <w:ilvl w:val="0"/>
                <w:numId w:val="6"/>
              </w:numPr>
              <w:autoSpaceDE w:val="0"/>
              <w:autoSpaceDN w:val="0"/>
              <w:adjustRightInd w:val="0"/>
              <w:jc w:val="both"/>
              <w:rPr>
                <w:rFonts w:ascii="Times New Roman" w:hAnsi="Times New Roman" w:cs="Times New Roman"/>
              </w:rPr>
            </w:pPr>
            <w:r w:rsidRPr="00EE157C">
              <w:rPr>
                <w:rFonts w:ascii="Times New Roman" w:hAnsi="Times New Roman" w:cs="Times New Roman"/>
              </w:rPr>
              <w:t>Statybos metai – 1</w:t>
            </w:r>
            <w:r w:rsidR="00B32952" w:rsidRPr="00EE157C">
              <w:rPr>
                <w:rFonts w:ascii="Times New Roman" w:hAnsi="Times New Roman" w:cs="Times New Roman"/>
              </w:rPr>
              <w:t xml:space="preserve">937 </w:t>
            </w:r>
            <w:r w:rsidRPr="00EE157C">
              <w:rPr>
                <w:rFonts w:ascii="Times New Roman" w:hAnsi="Times New Roman" w:cs="Times New Roman"/>
              </w:rPr>
              <w:t>m.</w:t>
            </w:r>
            <w:r w:rsidR="00CA61A8" w:rsidRPr="00EE157C">
              <w:rPr>
                <w:rFonts w:ascii="Times New Roman" w:hAnsi="Times New Roman" w:cs="Times New Roman"/>
              </w:rPr>
              <w:t>;</w:t>
            </w:r>
          </w:p>
          <w:p w14:paraId="7432BECF" w14:textId="77777777" w:rsidR="00604364" w:rsidRPr="00EE157C" w:rsidRDefault="0071289D" w:rsidP="00CD3A2E">
            <w:pPr>
              <w:pStyle w:val="ListParagraph"/>
              <w:numPr>
                <w:ilvl w:val="0"/>
                <w:numId w:val="6"/>
              </w:numPr>
              <w:autoSpaceDE w:val="0"/>
              <w:autoSpaceDN w:val="0"/>
              <w:adjustRightInd w:val="0"/>
              <w:jc w:val="both"/>
              <w:rPr>
                <w:rFonts w:ascii="Times New Roman" w:hAnsi="Times New Roman" w:cs="Times New Roman"/>
              </w:rPr>
            </w:pPr>
            <w:r w:rsidRPr="00EE157C">
              <w:rPr>
                <w:rFonts w:ascii="Times New Roman" w:hAnsi="Times New Roman" w:cs="Times New Roman"/>
              </w:rPr>
              <w:t xml:space="preserve">Pastato bendras plotas – </w:t>
            </w:r>
            <w:r w:rsidR="00A36930" w:rsidRPr="00EE157C">
              <w:rPr>
                <w:rFonts w:ascii="Times New Roman" w:hAnsi="Times New Roman" w:cs="Times New Roman"/>
              </w:rPr>
              <w:t>2 610,19</w:t>
            </w:r>
            <w:r w:rsidRPr="00EE157C">
              <w:rPr>
                <w:rFonts w:ascii="Times New Roman" w:hAnsi="Times New Roman" w:cs="Times New Roman"/>
              </w:rPr>
              <w:t xml:space="preserve"> m2, </w:t>
            </w:r>
            <w:r w:rsidR="00604364" w:rsidRPr="00EE157C">
              <w:rPr>
                <w:rFonts w:ascii="Times New Roman" w:hAnsi="Times New Roman" w:cs="Times New Roman"/>
              </w:rPr>
              <w:t xml:space="preserve">jei reikia, </w:t>
            </w:r>
            <w:r w:rsidRPr="00EE157C">
              <w:rPr>
                <w:rFonts w:ascii="Times New Roman" w:hAnsi="Times New Roman" w:cs="Times New Roman"/>
              </w:rPr>
              <w:t>tikslinamas</w:t>
            </w:r>
            <w:r w:rsidR="00604364" w:rsidRPr="00EE157C">
              <w:rPr>
                <w:rFonts w:ascii="Times New Roman" w:hAnsi="Times New Roman" w:cs="Times New Roman"/>
              </w:rPr>
              <w:t xml:space="preserve"> </w:t>
            </w:r>
            <w:r w:rsidRPr="00EE157C">
              <w:rPr>
                <w:rFonts w:ascii="Times New Roman" w:hAnsi="Times New Roman" w:cs="Times New Roman"/>
              </w:rPr>
              <w:t>projekto metu.</w:t>
            </w:r>
          </w:p>
          <w:p w14:paraId="08CF356E" w14:textId="77777777" w:rsidR="00604364" w:rsidRPr="00EE157C" w:rsidRDefault="0071289D" w:rsidP="00CD3A2E">
            <w:pPr>
              <w:pStyle w:val="ListParagraph"/>
              <w:numPr>
                <w:ilvl w:val="0"/>
                <w:numId w:val="6"/>
              </w:numPr>
              <w:autoSpaceDE w:val="0"/>
              <w:autoSpaceDN w:val="0"/>
              <w:adjustRightInd w:val="0"/>
              <w:jc w:val="both"/>
              <w:rPr>
                <w:rFonts w:ascii="Times New Roman" w:hAnsi="Times New Roman" w:cs="Times New Roman"/>
              </w:rPr>
            </w:pPr>
            <w:r w:rsidRPr="00EE157C">
              <w:rPr>
                <w:rFonts w:ascii="Times New Roman" w:hAnsi="Times New Roman" w:cs="Times New Roman"/>
              </w:rPr>
              <w:t xml:space="preserve">Pastato tūris – </w:t>
            </w:r>
            <w:r w:rsidR="00A36930" w:rsidRPr="00EE157C">
              <w:rPr>
                <w:rFonts w:ascii="Times New Roman" w:hAnsi="Times New Roman" w:cs="Times New Roman"/>
              </w:rPr>
              <w:t xml:space="preserve">23 </w:t>
            </w:r>
            <w:r w:rsidR="00DA7705" w:rsidRPr="00EE157C">
              <w:rPr>
                <w:rFonts w:ascii="Times New Roman" w:hAnsi="Times New Roman" w:cs="Times New Roman"/>
              </w:rPr>
              <w:t xml:space="preserve">524 </w:t>
            </w:r>
            <w:r w:rsidRPr="00EE157C">
              <w:rPr>
                <w:rFonts w:ascii="Times New Roman" w:hAnsi="Times New Roman" w:cs="Times New Roman"/>
              </w:rPr>
              <w:t xml:space="preserve">m3, </w:t>
            </w:r>
            <w:r w:rsidR="00604364" w:rsidRPr="00EE157C">
              <w:rPr>
                <w:rFonts w:ascii="Times New Roman" w:hAnsi="Times New Roman" w:cs="Times New Roman"/>
              </w:rPr>
              <w:t xml:space="preserve">jei reikia, </w:t>
            </w:r>
            <w:r w:rsidRPr="00EE157C">
              <w:rPr>
                <w:rFonts w:ascii="Times New Roman" w:hAnsi="Times New Roman" w:cs="Times New Roman"/>
              </w:rPr>
              <w:t>tikslinimas projekto metu.</w:t>
            </w:r>
          </w:p>
          <w:p w14:paraId="74120C6F" w14:textId="77777777" w:rsidR="00604364" w:rsidRPr="00EE157C" w:rsidRDefault="0071289D" w:rsidP="00CD3A2E">
            <w:pPr>
              <w:pStyle w:val="ListParagraph"/>
              <w:numPr>
                <w:ilvl w:val="0"/>
                <w:numId w:val="6"/>
              </w:numPr>
              <w:autoSpaceDE w:val="0"/>
              <w:autoSpaceDN w:val="0"/>
              <w:adjustRightInd w:val="0"/>
              <w:jc w:val="both"/>
              <w:rPr>
                <w:rFonts w:ascii="Times New Roman" w:hAnsi="Times New Roman" w:cs="Times New Roman"/>
              </w:rPr>
            </w:pPr>
            <w:r w:rsidRPr="00EE157C">
              <w:rPr>
                <w:rFonts w:ascii="Times New Roman" w:hAnsi="Times New Roman" w:cs="Times New Roman"/>
              </w:rPr>
              <w:t>Aukštų skaičius – 3.</w:t>
            </w:r>
          </w:p>
          <w:p w14:paraId="6F5117A5" w14:textId="77777777" w:rsidR="00604364" w:rsidRPr="00EE157C" w:rsidRDefault="0039182D" w:rsidP="00CD3A2E">
            <w:pPr>
              <w:pStyle w:val="ListParagraph"/>
              <w:numPr>
                <w:ilvl w:val="0"/>
                <w:numId w:val="6"/>
              </w:numPr>
              <w:autoSpaceDE w:val="0"/>
              <w:autoSpaceDN w:val="0"/>
              <w:adjustRightInd w:val="0"/>
              <w:jc w:val="both"/>
              <w:rPr>
                <w:rFonts w:ascii="Times New Roman" w:hAnsi="Times New Roman" w:cs="Times New Roman"/>
              </w:rPr>
            </w:pPr>
            <w:r w:rsidRPr="00EE157C">
              <w:rPr>
                <w:rFonts w:ascii="Times New Roman" w:hAnsi="Times New Roman" w:cs="Times New Roman"/>
              </w:rPr>
              <w:t>Stogo forma – lėkšta daugiašlaitė</w:t>
            </w:r>
            <w:r w:rsidR="00737704" w:rsidRPr="00EE157C">
              <w:rPr>
                <w:rFonts w:ascii="Times New Roman" w:hAnsi="Times New Roman" w:cs="Times New Roman"/>
              </w:rPr>
              <w:t>.</w:t>
            </w:r>
          </w:p>
          <w:p w14:paraId="5E60C040" w14:textId="3E15F432" w:rsidR="00125935" w:rsidRPr="00EE157C" w:rsidRDefault="00604364" w:rsidP="00CD3A2E">
            <w:pPr>
              <w:pStyle w:val="ListParagraph"/>
              <w:numPr>
                <w:ilvl w:val="0"/>
                <w:numId w:val="6"/>
              </w:numPr>
              <w:autoSpaceDE w:val="0"/>
              <w:autoSpaceDN w:val="0"/>
              <w:adjustRightInd w:val="0"/>
              <w:jc w:val="both"/>
              <w:rPr>
                <w:rFonts w:ascii="Times New Roman" w:hAnsi="Times New Roman" w:cs="Times New Roman"/>
              </w:rPr>
            </w:pPr>
            <w:r w:rsidRPr="00EE157C">
              <w:rPr>
                <w:rFonts w:ascii="Times New Roman" w:hAnsi="Times New Roman" w:cs="Times New Roman"/>
              </w:rPr>
              <w:t>S</w:t>
            </w:r>
            <w:r w:rsidR="0039182D" w:rsidRPr="00EE157C">
              <w:rPr>
                <w:rFonts w:ascii="Times New Roman" w:hAnsi="Times New Roman" w:cs="Times New Roman"/>
              </w:rPr>
              <w:t xml:space="preserve">togo danga </w:t>
            </w:r>
            <w:r w:rsidR="00737704" w:rsidRPr="00EE157C">
              <w:rPr>
                <w:rFonts w:ascii="Times New Roman" w:hAnsi="Times New Roman" w:cs="Times New Roman"/>
              </w:rPr>
              <w:t>–</w:t>
            </w:r>
            <w:r w:rsidR="0039182D" w:rsidRPr="00EE157C">
              <w:rPr>
                <w:rFonts w:ascii="Times New Roman" w:hAnsi="Times New Roman" w:cs="Times New Roman"/>
              </w:rPr>
              <w:t xml:space="preserve"> </w:t>
            </w:r>
            <w:r w:rsidR="00737704" w:rsidRPr="00EE157C">
              <w:rPr>
                <w:rFonts w:ascii="Times New Roman" w:hAnsi="Times New Roman" w:cs="Times New Roman"/>
              </w:rPr>
              <w:t>skardos lakštų dangos tipas.</w:t>
            </w:r>
            <w:r w:rsidR="00125935" w:rsidRPr="00EE157C">
              <w:rPr>
                <w:highlight w:val="yellow"/>
              </w:rPr>
              <w:t xml:space="preserve"> </w:t>
            </w:r>
          </w:p>
          <w:p w14:paraId="17913E0C" w14:textId="172AF378" w:rsidR="00F62E4A" w:rsidRPr="000816AC" w:rsidRDefault="00F62E4A" w:rsidP="00406E45">
            <w:pPr>
              <w:jc w:val="both"/>
              <w:rPr>
                <w:b/>
                <w:bCs/>
                <w:i/>
                <w:iCs/>
                <w:color w:val="00B050"/>
                <w:sz w:val="22"/>
                <w:szCs w:val="22"/>
                <w:u w:val="single"/>
              </w:rPr>
            </w:pPr>
            <w:r w:rsidRPr="003C7241">
              <w:rPr>
                <w:b/>
                <w:bCs/>
                <w:sz w:val="22"/>
                <w:szCs w:val="22"/>
                <w:u w:val="single"/>
              </w:rPr>
              <w:t>Projektuotojai kviečiami įvertinti esamą situaciją vietoje prieš dalyvaujant pirkime</w:t>
            </w:r>
            <w:r w:rsidR="00814C6F" w:rsidRPr="003C7241">
              <w:rPr>
                <w:b/>
                <w:bCs/>
                <w:sz w:val="22"/>
                <w:szCs w:val="22"/>
                <w:u w:val="single"/>
              </w:rPr>
              <w:t xml:space="preserve"> </w:t>
            </w:r>
            <w:r w:rsidR="00613C93">
              <w:rPr>
                <w:b/>
                <w:bCs/>
                <w:sz w:val="22"/>
                <w:szCs w:val="22"/>
                <w:u w:val="single"/>
              </w:rPr>
              <w:t>–</w:t>
            </w:r>
            <w:r w:rsidR="00814C6F" w:rsidRPr="003C7241">
              <w:rPr>
                <w:b/>
                <w:bCs/>
                <w:sz w:val="22"/>
                <w:szCs w:val="22"/>
                <w:u w:val="single"/>
              </w:rPr>
              <w:t xml:space="preserve"> </w:t>
            </w:r>
            <w:r w:rsidR="00613C93">
              <w:rPr>
                <w:b/>
                <w:bCs/>
                <w:color w:val="00B050"/>
                <w:sz w:val="22"/>
                <w:szCs w:val="22"/>
                <w:u w:val="single"/>
              </w:rPr>
              <w:t>b</w:t>
            </w:r>
            <w:r w:rsidR="00613C93" w:rsidRPr="000816AC">
              <w:rPr>
                <w:b/>
                <w:bCs/>
                <w:i/>
                <w:iCs/>
                <w:color w:val="00B050"/>
                <w:sz w:val="22"/>
                <w:szCs w:val="22"/>
                <w:u w:val="single"/>
              </w:rPr>
              <w:t xml:space="preserve">us </w:t>
            </w:r>
            <w:r w:rsidR="001B7473" w:rsidRPr="000816AC">
              <w:rPr>
                <w:b/>
                <w:bCs/>
                <w:i/>
                <w:iCs/>
                <w:color w:val="00B050"/>
                <w:sz w:val="22"/>
                <w:szCs w:val="22"/>
                <w:u w:val="single"/>
              </w:rPr>
              <w:t>skirtas laikas apžiūrai objekte</w:t>
            </w:r>
          </w:p>
          <w:p w14:paraId="712B9B09" w14:textId="77777777" w:rsidR="00F62E4A" w:rsidRPr="00EE157C" w:rsidRDefault="00F62E4A" w:rsidP="00406E45">
            <w:pPr>
              <w:autoSpaceDE w:val="0"/>
              <w:autoSpaceDN w:val="0"/>
              <w:adjustRightInd w:val="0"/>
              <w:jc w:val="both"/>
              <w:rPr>
                <w:sz w:val="22"/>
                <w:szCs w:val="22"/>
              </w:rPr>
            </w:pPr>
          </w:p>
          <w:p w14:paraId="2DD9A57D" w14:textId="6154A809" w:rsidR="00F62E4A" w:rsidRPr="00EE157C" w:rsidRDefault="00F62E4A" w:rsidP="00406E45">
            <w:pPr>
              <w:autoSpaceDE w:val="0"/>
              <w:autoSpaceDN w:val="0"/>
              <w:adjustRightInd w:val="0"/>
              <w:jc w:val="both"/>
              <w:rPr>
                <w:sz w:val="22"/>
                <w:szCs w:val="22"/>
              </w:rPr>
            </w:pPr>
            <w:r w:rsidRPr="00EE157C">
              <w:rPr>
                <w:sz w:val="22"/>
                <w:szCs w:val="22"/>
              </w:rPr>
              <w:t>Projektuotojas, rengdamas projektą, privalo atlikti</w:t>
            </w:r>
            <w:r w:rsidR="00DC5388" w:rsidRPr="00EE157C">
              <w:rPr>
                <w:sz w:val="22"/>
                <w:szCs w:val="22"/>
              </w:rPr>
              <w:t xml:space="preserve">, </w:t>
            </w:r>
            <w:r w:rsidRPr="00EE157C">
              <w:rPr>
                <w:sz w:val="22"/>
                <w:szCs w:val="22"/>
              </w:rPr>
              <w:t>matavimus (jei reikia) ir esamos situacijos vertinimą, siekiant parinkti tinkamus projekte numatomus sprendinius. Taip pat ištirti esamas tvarkomų patalpų konstrukcijas.</w:t>
            </w:r>
          </w:p>
        </w:tc>
      </w:tr>
      <w:tr w:rsidR="00F62E4A" w:rsidRPr="00125935" w14:paraId="7C4D9F63" w14:textId="77777777" w:rsidTr="00963005">
        <w:trPr>
          <w:trHeight w:val="512"/>
        </w:trPr>
        <w:tc>
          <w:tcPr>
            <w:tcW w:w="1211" w:type="dxa"/>
          </w:tcPr>
          <w:p w14:paraId="1893101C" w14:textId="77777777" w:rsidR="00F62E4A" w:rsidRPr="00125935" w:rsidRDefault="00F62E4A" w:rsidP="00CD3A2E">
            <w:pPr>
              <w:pStyle w:val="ListParagraph"/>
              <w:numPr>
                <w:ilvl w:val="0"/>
                <w:numId w:val="3"/>
              </w:numPr>
              <w:spacing w:after="0" w:line="240" w:lineRule="auto"/>
              <w:ind w:hanging="720"/>
              <w:rPr>
                <w:rFonts w:ascii="Times New Roman" w:hAnsi="Times New Roman" w:cs="Times New Roman"/>
                <w:sz w:val="24"/>
                <w:szCs w:val="24"/>
              </w:rPr>
            </w:pPr>
          </w:p>
        </w:tc>
        <w:tc>
          <w:tcPr>
            <w:tcW w:w="2682" w:type="dxa"/>
          </w:tcPr>
          <w:p w14:paraId="5CDDC6A8" w14:textId="006CBD07" w:rsidR="00F62E4A" w:rsidRPr="00EE157C" w:rsidRDefault="00F62E4A" w:rsidP="00F62E4A">
            <w:pPr>
              <w:widowControl/>
              <w:suppressAutoHyphens w:val="0"/>
              <w:autoSpaceDE w:val="0"/>
              <w:autoSpaceDN w:val="0"/>
              <w:adjustRightInd w:val="0"/>
              <w:rPr>
                <w:rFonts w:eastAsiaTheme="minorHAnsi"/>
                <w:kern w:val="0"/>
                <w:sz w:val="22"/>
                <w:szCs w:val="22"/>
                <w:lang w:eastAsia="en-US"/>
              </w:rPr>
            </w:pPr>
            <w:r w:rsidRPr="00EE157C">
              <w:rPr>
                <w:rFonts w:eastAsiaTheme="minorHAnsi"/>
                <w:kern w:val="0"/>
                <w:sz w:val="22"/>
                <w:szCs w:val="22"/>
                <w:lang w:eastAsia="en-US"/>
              </w:rPr>
              <w:t xml:space="preserve">Statinio </w:t>
            </w:r>
            <w:r w:rsidR="00CD3A2E" w:rsidRPr="00EE157C">
              <w:rPr>
                <w:rFonts w:eastAsiaTheme="minorHAnsi"/>
                <w:kern w:val="0"/>
                <w:sz w:val="22"/>
                <w:szCs w:val="22"/>
                <w:lang w:eastAsia="en-US"/>
              </w:rPr>
              <w:t>tvarkybos darbų (</w:t>
            </w:r>
            <w:r w:rsidRPr="00EE157C">
              <w:rPr>
                <w:rFonts w:eastAsiaTheme="minorHAnsi"/>
                <w:kern w:val="0"/>
                <w:sz w:val="22"/>
                <w:szCs w:val="22"/>
                <w:lang w:eastAsia="en-US"/>
              </w:rPr>
              <w:t>statybos</w:t>
            </w:r>
            <w:r w:rsidR="00CD3A2E" w:rsidRPr="00EE157C">
              <w:rPr>
                <w:rFonts w:eastAsiaTheme="minorHAnsi"/>
                <w:kern w:val="0"/>
                <w:sz w:val="22"/>
                <w:szCs w:val="22"/>
                <w:lang w:eastAsia="en-US"/>
              </w:rPr>
              <w:t>)</w:t>
            </w:r>
            <w:r w:rsidRPr="00EE157C">
              <w:rPr>
                <w:rFonts w:eastAsiaTheme="minorHAnsi"/>
                <w:kern w:val="0"/>
                <w:sz w:val="22"/>
                <w:szCs w:val="22"/>
                <w:lang w:eastAsia="en-US"/>
              </w:rPr>
              <w:t xml:space="preserve"> rūšis</w:t>
            </w:r>
            <w:r w:rsidRPr="00EE157C">
              <w:rPr>
                <w:sz w:val="22"/>
                <w:szCs w:val="22"/>
              </w:rPr>
              <w:t xml:space="preserve"> </w:t>
            </w:r>
          </w:p>
        </w:tc>
        <w:tc>
          <w:tcPr>
            <w:tcW w:w="5912" w:type="dxa"/>
          </w:tcPr>
          <w:p w14:paraId="7555DC64" w14:textId="19225A3E" w:rsidR="00F62E4A" w:rsidRPr="00EE157C" w:rsidRDefault="00F62E4A" w:rsidP="00F62E4A">
            <w:pPr>
              <w:widowControl/>
              <w:suppressAutoHyphens w:val="0"/>
              <w:autoSpaceDE w:val="0"/>
              <w:autoSpaceDN w:val="0"/>
              <w:adjustRightInd w:val="0"/>
              <w:rPr>
                <w:sz w:val="22"/>
                <w:szCs w:val="22"/>
              </w:rPr>
            </w:pPr>
            <w:r w:rsidRPr="00EE157C">
              <w:rPr>
                <w:sz w:val="22"/>
                <w:szCs w:val="22"/>
              </w:rPr>
              <w:t>Kapitalinis remontas</w:t>
            </w:r>
            <w:r w:rsidR="00351FB4" w:rsidRPr="00EE157C">
              <w:rPr>
                <w:sz w:val="22"/>
                <w:szCs w:val="22"/>
              </w:rPr>
              <w:t>*</w:t>
            </w:r>
            <w:r w:rsidR="006E2978" w:rsidRPr="00EE157C">
              <w:rPr>
                <w:sz w:val="22"/>
                <w:szCs w:val="22"/>
              </w:rPr>
              <w:t>.</w:t>
            </w:r>
          </w:p>
          <w:p w14:paraId="42494D39" w14:textId="112460EC" w:rsidR="00125935" w:rsidRPr="00EE157C" w:rsidRDefault="00125935" w:rsidP="00F62E4A">
            <w:pPr>
              <w:widowControl/>
              <w:suppressAutoHyphens w:val="0"/>
              <w:autoSpaceDE w:val="0"/>
              <w:autoSpaceDN w:val="0"/>
              <w:adjustRightInd w:val="0"/>
              <w:rPr>
                <w:sz w:val="22"/>
                <w:szCs w:val="22"/>
              </w:rPr>
            </w:pPr>
          </w:p>
          <w:p w14:paraId="431AF59F" w14:textId="4D8D568D" w:rsidR="00125935" w:rsidRPr="00EE157C" w:rsidRDefault="00351FB4" w:rsidP="00E4427E">
            <w:pPr>
              <w:widowControl/>
              <w:suppressAutoHyphens w:val="0"/>
              <w:autoSpaceDE w:val="0"/>
              <w:autoSpaceDN w:val="0"/>
              <w:adjustRightInd w:val="0"/>
              <w:jc w:val="both"/>
              <w:rPr>
                <w:i/>
                <w:iCs/>
                <w:sz w:val="22"/>
                <w:szCs w:val="22"/>
              </w:rPr>
            </w:pPr>
            <w:r w:rsidRPr="00EE157C">
              <w:rPr>
                <w:i/>
                <w:iCs/>
                <w:sz w:val="22"/>
                <w:szCs w:val="22"/>
              </w:rPr>
              <w:t>*</w:t>
            </w:r>
            <w:r w:rsidR="00A45EF6" w:rsidRPr="00EE157C">
              <w:rPr>
                <w:i/>
                <w:iCs/>
                <w:sz w:val="22"/>
                <w:szCs w:val="22"/>
              </w:rPr>
              <w:t>Tvarkybos (s</w:t>
            </w:r>
            <w:r w:rsidR="00125935" w:rsidRPr="00EE157C">
              <w:rPr>
                <w:i/>
                <w:iCs/>
                <w:sz w:val="22"/>
                <w:szCs w:val="22"/>
              </w:rPr>
              <w:t>tatybos</w:t>
            </w:r>
            <w:r w:rsidR="00A45EF6" w:rsidRPr="00EE157C">
              <w:rPr>
                <w:i/>
                <w:iCs/>
                <w:sz w:val="22"/>
                <w:szCs w:val="22"/>
              </w:rPr>
              <w:t>)</w:t>
            </w:r>
            <w:r w:rsidR="00125935" w:rsidRPr="00EE157C">
              <w:rPr>
                <w:i/>
                <w:iCs/>
                <w:sz w:val="22"/>
                <w:szCs w:val="22"/>
              </w:rPr>
              <w:t xml:space="preserve"> rūšis gali būti tikslinama projekto</w:t>
            </w:r>
            <w:r w:rsidR="00E4427E" w:rsidRPr="00EE157C">
              <w:rPr>
                <w:i/>
                <w:iCs/>
                <w:sz w:val="22"/>
                <w:szCs w:val="22"/>
              </w:rPr>
              <w:t xml:space="preserve"> </w:t>
            </w:r>
            <w:r w:rsidR="00125935" w:rsidRPr="00EE157C">
              <w:rPr>
                <w:i/>
                <w:iCs/>
                <w:sz w:val="22"/>
                <w:szCs w:val="22"/>
              </w:rPr>
              <w:t>rengimo metu atsižvelgiant į suplanuotus statybos darbus ir teisinį reglamentavimą.</w:t>
            </w:r>
          </w:p>
        </w:tc>
      </w:tr>
      <w:tr w:rsidR="00F62E4A" w:rsidRPr="00125935" w14:paraId="30263F13" w14:textId="77777777" w:rsidTr="00963005">
        <w:tc>
          <w:tcPr>
            <w:tcW w:w="1211" w:type="dxa"/>
          </w:tcPr>
          <w:p w14:paraId="6C8F9761" w14:textId="77777777" w:rsidR="00F62E4A" w:rsidRPr="00125935" w:rsidRDefault="00F62E4A" w:rsidP="00CD3A2E">
            <w:pPr>
              <w:pStyle w:val="ListParagraph"/>
              <w:numPr>
                <w:ilvl w:val="0"/>
                <w:numId w:val="3"/>
              </w:numPr>
              <w:spacing w:after="0" w:line="240" w:lineRule="auto"/>
              <w:ind w:hanging="720"/>
              <w:rPr>
                <w:rFonts w:ascii="Times New Roman" w:hAnsi="Times New Roman" w:cs="Times New Roman"/>
                <w:sz w:val="24"/>
                <w:szCs w:val="24"/>
              </w:rPr>
            </w:pPr>
          </w:p>
        </w:tc>
        <w:tc>
          <w:tcPr>
            <w:tcW w:w="2682" w:type="dxa"/>
          </w:tcPr>
          <w:p w14:paraId="290A2103" w14:textId="77777777" w:rsidR="00F62E4A" w:rsidRPr="00EE157C" w:rsidRDefault="00F62E4A" w:rsidP="00F62E4A">
            <w:pPr>
              <w:widowControl/>
              <w:suppressAutoHyphens w:val="0"/>
              <w:autoSpaceDE w:val="0"/>
              <w:autoSpaceDN w:val="0"/>
              <w:adjustRightInd w:val="0"/>
              <w:rPr>
                <w:rFonts w:eastAsiaTheme="minorHAnsi"/>
                <w:kern w:val="0"/>
                <w:sz w:val="22"/>
                <w:szCs w:val="22"/>
                <w:lang w:eastAsia="en-US"/>
              </w:rPr>
            </w:pPr>
            <w:r w:rsidRPr="00EE157C">
              <w:rPr>
                <w:rFonts w:eastAsiaTheme="minorHAnsi"/>
                <w:kern w:val="0"/>
                <w:sz w:val="22"/>
                <w:szCs w:val="22"/>
                <w:lang w:eastAsia="en-US"/>
              </w:rPr>
              <w:t>Duomenys apie statytojo</w:t>
            </w:r>
          </w:p>
          <w:p w14:paraId="04A12B23" w14:textId="77777777" w:rsidR="00F62E4A" w:rsidRPr="00EE157C" w:rsidRDefault="00F62E4A" w:rsidP="00F62E4A">
            <w:pPr>
              <w:widowControl/>
              <w:suppressAutoHyphens w:val="0"/>
              <w:autoSpaceDE w:val="0"/>
              <w:autoSpaceDN w:val="0"/>
              <w:adjustRightInd w:val="0"/>
              <w:rPr>
                <w:rFonts w:eastAsiaTheme="minorHAnsi"/>
                <w:kern w:val="0"/>
                <w:sz w:val="22"/>
                <w:szCs w:val="22"/>
                <w:lang w:eastAsia="en-US"/>
              </w:rPr>
            </w:pPr>
            <w:r w:rsidRPr="00EE157C">
              <w:rPr>
                <w:rFonts w:eastAsiaTheme="minorHAnsi"/>
                <w:kern w:val="0"/>
                <w:sz w:val="22"/>
                <w:szCs w:val="22"/>
                <w:lang w:eastAsia="en-US"/>
              </w:rPr>
              <w:t>turimus ar numatomus</w:t>
            </w:r>
          </w:p>
          <w:p w14:paraId="36009649" w14:textId="77777777" w:rsidR="00F62E4A" w:rsidRPr="00EE157C" w:rsidRDefault="00F62E4A" w:rsidP="00F62E4A">
            <w:pPr>
              <w:widowControl/>
              <w:suppressAutoHyphens w:val="0"/>
              <w:autoSpaceDE w:val="0"/>
              <w:autoSpaceDN w:val="0"/>
              <w:adjustRightInd w:val="0"/>
              <w:rPr>
                <w:rFonts w:eastAsiaTheme="minorHAnsi"/>
                <w:kern w:val="0"/>
                <w:sz w:val="22"/>
                <w:szCs w:val="22"/>
                <w:lang w:eastAsia="en-US"/>
              </w:rPr>
            </w:pPr>
            <w:r w:rsidRPr="00EE157C">
              <w:rPr>
                <w:rFonts w:eastAsiaTheme="minorHAnsi"/>
                <w:kern w:val="0"/>
                <w:sz w:val="22"/>
                <w:szCs w:val="22"/>
                <w:lang w:eastAsia="en-US"/>
              </w:rPr>
              <w:t>įsigyti įrenginius ir</w:t>
            </w:r>
          </w:p>
          <w:p w14:paraId="5BAF6291" w14:textId="4F924DAE" w:rsidR="00F62E4A" w:rsidRPr="00EE157C" w:rsidRDefault="00F62E4A" w:rsidP="00F62E4A">
            <w:pPr>
              <w:rPr>
                <w:sz w:val="22"/>
                <w:szCs w:val="22"/>
              </w:rPr>
            </w:pPr>
            <w:r w:rsidRPr="00EE157C">
              <w:rPr>
                <w:rFonts w:eastAsiaTheme="minorHAnsi"/>
                <w:kern w:val="0"/>
                <w:sz w:val="22"/>
                <w:szCs w:val="22"/>
                <w:lang w:eastAsia="en-US"/>
              </w:rPr>
              <w:t>statybos produktus</w:t>
            </w:r>
          </w:p>
        </w:tc>
        <w:tc>
          <w:tcPr>
            <w:tcW w:w="5912" w:type="dxa"/>
          </w:tcPr>
          <w:p w14:paraId="58B5F6CC" w14:textId="000F35EB" w:rsidR="00976B76" w:rsidRPr="00EE157C" w:rsidRDefault="00976B76" w:rsidP="00406E45">
            <w:pPr>
              <w:widowControl/>
              <w:suppressAutoHyphens w:val="0"/>
              <w:autoSpaceDE w:val="0"/>
              <w:autoSpaceDN w:val="0"/>
              <w:adjustRightInd w:val="0"/>
              <w:jc w:val="both"/>
              <w:rPr>
                <w:rFonts w:eastAsiaTheme="minorHAnsi"/>
                <w:kern w:val="0"/>
                <w:sz w:val="22"/>
                <w:szCs w:val="22"/>
                <w:lang w:eastAsia="en-US"/>
              </w:rPr>
            </w:pPr>
            <w:r w:rsidRPr="00EE157C">
              <w:rPr>
                <w:rFonts w:eastAsiaTheme="minorHAnsi"/>
                <w:kern w:val="0"/>
                <w:sz w:val="22"/>
                <w:szCs w:val="22"/>
                <w:lang w:eastAsia="en-US"/>
              </w:rPr>
              <w:t xml:space="preserve">Užsakovas numato įsigyti </w:t>
            </w:r>
            <w:r w:rsidR="00F62E4A" w:rsidRPr="00EE157C">
              <w:rPr>
                <w:rFonts w:eastAsiaTheme="minorHAnsi"/>
                <w:kern w:val="0"/>
                <w:sz w:val="22"/>
                <w:szCs w:val="22"/>
                <w:lang w:eastAsia="en-US"/>
              </w:rPr>
              <w:t xml:space="preserve"> Kauno apskrities viešosios Ąžuolyno bibliotekos patikėjimo teise valdomo pastato, K. Donelaičio g. 8, Kaunas </w:t>
            </w:r>
            <w:r w:rsidR="00F62E4A" w:rsidRPr="00EE157C">
              <w:rPr>
                <w:rFonts w:eastAsiaTheme="minorHAnsi"/>
                <w:i/>
                <w:iCs/>
                <w:kern w:val="0"/>
                <w:sz w:val="22"/>
                <w:szCs w:val="22"/>
                <w:lang w:eastAsia="en-US"/>
              </w:rPr>
              <w:t>(Prekybos, pramonės ir amatų rūmai, u. k. Kultūros vertybių registre -</w:t>
            </w:r>
            <w:r w:rsidR="009F1589" w:rsidRPr="00EE157C">
              <w:rPr>
                <w:rFonts w:eastAsiaTheme="minorHAnsi"/>
                <w:i/>
                <w:iCs/>
                <w:kern w:val="0"/>
                <w:sz w:val="22"/>
                <w:szCs w:val="22"/>
                <w:lang w:eastAsia="en-US"/>
              </w:rPr>
              <w:t xml:space="preserve"> </w:t>
            </w:r>
            <w:r w:rsidR="00F62E4A" w:rsidRPr="00EE157C">
              <w:rPr>
                <w:rFonts w:eastAsiaTheme="minorHAnsi"/>
                <w:i/>
                <w:iCs/>
                <w:kern w:val="0"/>
                <w:sz w:val="22"/>
                <w:szCs w:val="22"/>
                <w:lang w:eastAsia="en-US"/>
              </w:rPr>
              <w:t xml:space="preserve">1124) </w:t>
            </w:r>
            <w:r w:rsidR="00F62E4A" w:rsidRPr="00EE157C">
              <w:rPr>
                <w:rFonts w:eastAsiaTheme="minorHAnsi"/>
                <w:kern w:val="0"/>
                <w:sz w:val="22"/>
                <w:szCs w:val="22"/>
                <w:lang w:eastAsia="en-US"/>
              </w:rPr>
              <w:t xml:space="preserve">stogo </w:t>
            </w:r>
            <w:r w:rsidR="00515330" w:rsidRPr="00EE157C">
              <w:rPr>
                <w:rFonts w:eastAsiaTheme="minorHAnsi"/>
                <w:kern w:val="0"/>
                <w:sz w:val="22"/>
                <w:szCs w:val="22"/>
                <w:lang w:eastAsia="en-US"/>
              </w:rPr>
              <w:t>tvarkybos darbų</w:t>
            </w:r>
            <w:r w:rsidR="00F62E4A" w:rsidRPr="00EE157C">
              <w:rPr>
                <w:rFonts w:eastAsiaTheme="minorHAnsi"/>
                <w:kern w:val="0"/>
                <w:sz w:val="22"/>
                <w:szCs w:val="22"/>
                <w:lang w:eastAsia="en-US"/>
              </w:rPr>
              <w:t xml:space="preserve"> projektą</w:t>
            </w:r>
            <w:r w:rsidR="00D04CB7" w:rsidRPr="00EE157C">
              <w:rPr>
                <w:rFonts w:eastAsiaTheme="minorHAnsi"/>
                <w:kern w:val="0"/>
                <w:sz w:val="22"/>
                <w:szCs w:val="22"/>
                <w:lang w:eastAsia="en-US"/>
              </w:rPr>
              <w:t>.</w:t>
            </w:r>
          </w:p>
          <w:p w14:paraId="76F2D74E" w14:textId="695A84CF" w:rsidR="00976B76" w:rsidRPr="00EE157C" w:rsidRDefault="00976B76" w:rsidP="00406E45">
            <w:pPr>
              <w:widowControl/>
              <w:suppressAutoHyphens w:val="0"/>
              <w:autoSpaceDE w:val="0"/>
              <w:autoSpaceDN w:val="0"/>
              <w:adjustRightInd w:val="0"/>
              <w:jc w:val="both"/>
              <w:rPr>
                <w:rFonts w:eastAsiaTheme="minorHAnsi"/>
                <w:kern w:val="0"/>
                <w:sz w:val="22"/>
                <w:szCs w:val="22"/>
                <w:highlight w:val="yellow"/>
                <w:lang w:eastAsia="en-US"/>
              </w:rPr>
            </w:pPr>
          </w:p>
          <w:p w14:paraId="1C5BC3B7" w14:textId="1BE3BF7E" w:rsidR="00720F5B" w:rsidRPr="00EE157C" w:rsidRDefault="00720F5B" w:rsidP="00406E45">
            <w:pPr>
              <w:widowControl/>
              <w:suppressAutoHyphens w:val="0"/>
              <w:autoSpaceDE w:val="0"/>
              <w:autoSpaceDN w:val="0"/>
              <w:adjustRightInd w:val="0"/>
              <w:jc w:val="both"/>
              <w:rPr>
                <w:rFonts w:eastAsiaTheme="minorHAnsi"/>
                <w:kern w:val="0"/>
                <w:sz w:val="22"/>
                <w:szCs w:val="22"/>
                <w:highlight w:val="yellow"/>
                <w:lang w:eastAsia="en-US"/>
              </w:rPr>
            </w:pPr>
            <w:r w:rsidRPr="00EE157C">
              <w:rPr>
                <w:color w:val="222222"/>
                <w:sz w:val="22"/>
                <w:szCs w:val="22"/>
                <w:shd w:val="clear" w:color="auto" w:fill="FFFFFF"/>
              </w:rPr>
              <w:t>Numatomi atlikti tvarkybos darbai yra susiję su minėto kultūros paveldo objekto vertingosiomis savybėmis stogo forma - lėkšta daugiašlaitė; stogo danga - skardos lakštų dangos tipas; kitos fasadų funkcinės detalės - kiemo fasadų stačiakampio skerspjūvio skardinių lietvamzdžių tipas.</w:t>
            </w:r>
          </w:p>
          <w:p w14:paraId="2F695AE5" w14:textId="77777777" w:rsidR="00982C85" w:rsidRPr="00EE157C" w:rsidRDefault="00982C85" w:rsidP="00C80779">
            <w:pPr>
              <w:pStyle w:val="Body2"/>
              <w:rPr>
                <w:rFonts w:cs="Times New Roman"/>
                <w:color w:val="auto"/>
                <w:highlight w:val="yellow"/>
                <w:lang w:val="lt-LT"/>
              </w:rPr>
            </w:pPr>
          </w:p>
          <w:p w14:paraId="18F3B7A7" w14:textId="35CC2EB5" w:rsidR="002862FA" w:rsidRDefault="00982C85" w:rsidP="00C80779">
            <w:pPr>
              <w:pStyle w:val="Body2"/>
              <w:rPr>
                <w:rFonts w:cs="Times New Roman"/>
                <w:lang w:val="lt-LT"/>
              </w:rPr>
            </w:pPr>
            <w:r w:rsidRPr="00EE157C">
              <w:rPr>
                <w:rFonts w:cs="Times New Roman"/>
                <w:lang w:val="lt-LT"/>
              </w:rPr>
              <w:t xml:space="preserve">Būtina </w:t>
            </w:r>
            <w:r w:rsidR="00FA3CE4" w:rsidRPr="00EE157C">
              <w:rPr>
                <w:rFonts w:cs="Times New Roman"/>
                <w:lang w:val="lt-LT"/>
              </w:rPr>
              <w:t xml:space="preserve">atlikti </w:t>
            </w:r>
            <w:r w:rsidR="00BB1F90" w:rsidRPr="00EE157C">
              <w:rPr>
                <w:rFonts w:cs="Times New Roman"/>
                <w:lang w:val="lt-LT"/>
              </w:rPr>
              <w:t xml:space="preserve">taikomuosius ar kt. </w:t>
            </w:r>
            <w:r w:rsidR="00FA3CE4" w:rsidRPr="00EE157C">
              <w:rPr>
                <w:rFonts w:cs="Times New Roman"/>
                <w:lang w:val="lt-LT"/>
              </w:rPr>
              <w:t>būtinuosius tyrimus</w:t>
            </w:r>
            <w:r w:rsidR="002862FA" w:rsidRPr="00EE157C">
              <w:rPr>
                <w:rFonts w:cs="Times New Roman"/>
                <w:lang w:val="lt-LT"/>
              </w:rPr>
              <w:t xml:space="preserve"> (kiek </w:t>
            </w:r>
            <w:r w:rsidR="00720B3A" w:rsidRPr="00EE157C">
              <w:rPr>
                <w:rFonts w:cs="Times New Roman"/>
                <w:lang w:val="lt-LT"/>
              </w:rPr>
              <w:t>būtina/</w:t>
            </w:r>
            <w:r w:rsidR="002862FA" w:rsidRPr="00EE157C">
              <w:rPr>
                <w:rFonts w:cs="Times New Roman"/>
                <w:lang w:val="lt-LT"/>
              </w:rPr>
              <w:t xml:space="preserve">privaloma), </w:t>
            </w:r>
          </w:p>
          <w:p w14:paraId="15052851" w14:textId="77777777" w:rsidR="00B56A5B" w:rsidRPr="00EE157C" w:rsidRDefault="00B56A5B" w:rsidP="00C80779">
            <w:pPr>
              <w:pStyle w:val="Body2"/>
              <w:rPr>
                <w:rFonts w:cs="Times New Roman"/>
                <w:lang w:val="lt-LT"/>
              </w:rPr>
            </w:pPr>
          </w:p>
          <w:p w14:paraId="04BC005F" w14:textId="6784C3AA" w:rsidR="00D172EA" w:rsidRPr="00C01D46" w:rsidRDefault="002862FA" w:rsidP="00C80779">
            <w:pPr>
              <w:pStyle w:val="Body2"/>
              <w:rPr>
                <w:rFonts w:cs="Times New Roman"/>
                <w:lang w:val="lt-LT"/>
              </w:rPr>
            </w:pPr>
            <w:r w:rsidRPr="00EE157C">
              <w:rPr>
                <w:rFonts w:cs="Times New Roman"/>
                <w:lang w:val="lt-LT"/>
              </w:rPr>
              <w:t xml:space="preserve">Būtina </w:t>
            </w:r>
            <w:r w:rsidR="00982C85" w:rsidRPr="00EE157C">
              <w:rPr>
                <w:rFonts w:cs="Times New Roman"/>
                <w:lang w:val="lt-LT"/>
              </w:rPr>
              <w:t>į</w:t>
            </w:r>
            <w:r w:rsidR="00CB09F2" w:rsidRPr="00EE157C">
              <w:rPr>
                <w:rFonts w:eastAsiaTheme="minorHAnsi" w:cs="Times New Roman"/>
                <w:lang w:val="lt-LT" w:eastAsia="en-US"/>
              </w:rPr>
              <w:t>vertinti esamą fizinę būklę ir nusidėvėjimą: stogo sudėtinių dalių, konstrukcinių elementų (įskaitant laikančiųjų konstrukcijų), kaminų, lietaus nuvedimo sistemos (latakų, lietvamzdžių)</w:t>
            </w:r>
            <w:r w:rsidR="00C01D46">
              <w:rPr>
                <w:rFonts w:eastAsiaTheme="minorHAnsi" w:cs="Times New Roman"/>
                <w:lang w:val="lt-LT" w:eastAsia="en-US"/>
              </w:rPr>
              <w:t xml:space="preserve">, </w:t>
            </w:r>
            <w:r w:rsidR="00C01D46" w:rsidRPr="00EE157C">
              <w:rPr>
                <w:rFonts w:cs="Times New Roman"/>
                <w:lang w:val="lt-LT"/>
              </w:rPr>
              <w:t xml:space="preserve">kiek būtina/privaloma), </w:t>
            </w:r>
          </w:p>
          <w:p w14:paraId="553F6863" w14:textId="77777777" w:rsidR="00982C85" w:rsidRPr="00C01D46" w:rsidRDefault="00982C85" w:rsidP="00C80779">
            <w:pPr>
              <w:widowControl/>
              <w:suppressAutoHyphens w:val="0"/>
              <w:autoSpaceDE w:val="0"/>
              <w:autoSpaceDN w:val="0"/>
              <w:adjustRightInd w:val="0"/>
              <w:jc w:val="both"/>
              <w:rPr>
                <w:rFonts w:eastAsiaTheme="minorHAnsi"/>
                <w:kern w:val="0"/>
                <w:sz w:val="22"/>
                <w:szCs w:val="22"/>
                <w:lang w:eastAsia="en-US"/>
              </w:rPr>
            </w:pPr>
          </w:p>
          <w:p w14:paraId="6FA29A08" w14:textId="7E32F383" w:rsidR="00F36C41" w:rsidRPr="00EE157C" w:rsidRDefault="00265DE1" w:rsidP="00C80779">
            <w:pPr>
              <w:widowControl/>
              <w:suppressAutoHyphens w:val="0"/>
              <w:autoSpaceDE w:val="0"/>
              <w:autoSpaceDN w:val="0"/>
              <w:adjustRightInd w:val="0"/>
              <w:jc w:val="both"/>
              <w:rPr>
                <w:rFonts w:eastAsiaTheme="minorHAnsi"/>
                <w:kern w:val="0"/>
                <w:sz w:val="22"/>
                <w:szCs w:val="22"/>
                <w:lang w:eastAsia="en-US"/>
              </w:rPr>
            </w:pPr>
            <w:r w:rsidRPr="00C01D46">
              <w:rPr>
                <w:rFonts w:eastAsiaTheme="minorHAnsi"/>
                <w:kern w:val="0"/>
                <w:sz w:val="22"/>
                <w:szCs w:val="22"/>
                <w:lang w:eastAsia="en-US"/>
              </w:rPr>
              <w:t>Suprojektuoti</w:t>
            </w:r>
            <w:r w:rsidR="00F36C41" w:rsidRPr="00C01D46">
              <w:rPr>
                <w:rFonts w:eastAsiaTheme="minorHAnsi"/>
                <w:kern w:val="0"/>
                <w:sz w:val="22"/>
                <w:szCs w:val="22"/>
                <w:lang w:eastAsia="en-US"/>
              </w:rPr>
              <w:t xml:space="preserve"> sniego </w:t>
            </w:r>
            <w:r w:rsidR="00F36C41" w:rsidRPr="00EE157C">
              <w:rPr>
                <w:rFonts w:eastAsiaTheme="minorHAnsi"/>
                <w:kern w:val="0"/>
                <w:sz w:val="22"/>
                <w:szCs w:val="22"/>
                <w:lang w:eastAsia="en-US"/>
              </w:rPr>
              <w:t>užtvarus, žaibolaidį</w:t>
            </w:r>
            <w:r w:rsidR="00C01D46">
              <w:rPr>
                <w:rFonts w:eastAsiaTheme="minorHAnsi"/>
                <w:kern w:val="0"/>
                <w:sz w:val="22"/>
                <w:szCs w:val="22"/>
                <w:lang w:eastAsia="en-US"/>
              </w:rPr>
              <w:t>, j</w:t>
            </w:r>
            <w:r w:rsidR="006900A5" w:rsidRPr="00EE157C">
              <w:rPr>
                <w:rFonts w:eastAsiaTheme="minorHAnsi"/>
                <w:kern w:val="0"/>
                <w:sz w:val="22"/>
                <w:szCs w:val="22"/>
                <w:lang w:eastAsia="en-US"/>
              </w:rPr>
              <w:t>ei</w:t>
            </w:r>
            <w:r w:rsidR="00982C85" w:rsidRPr="00EE157C">
              <w:rPr>
                <w:rFonts w:eastAsiaTheme="minorHAnsi"/>
                <w:kern w:val="0"/>
                <w:sz w:val="22"/>
                <w:szCs w:val="22"/>
                <w:lang w:eastAsia="en-US"/>
              </w:rPr>
              <w:t xml:space="preserve"> tai galima</w:t>
            </w:r>
            <w:r w:rsidR="006F492C" w:rsidRPr="00EE157C">
              <w:rPr>
                <w:rFonts w:eastAsiaTheme="minorHAnsi"/>
                <w:kern w:val="0"/>
                <w:sz w:val="22"/>
                <w:szCs w:val="22"/>
                <w:lang w:eastAsia="en-US"/>
              </w:rPr>
              <w:t xml:space="preserve"> bei suderinama su objektui keliamais paveldosauginiais reikalavimais</w:t>
            </w:r>
            <w:r w:rsidR="00F36C41" w:rsidRPr="00EE157C">
              <w:rPr>
                <w:rFonts w:eastAsiaTheme="minorHAnsi"/>
                <w:kern w:val="0"/>
                <w:sz w:val="22"/>
                <w:szCs w:val="22"/>
                <w:lang w:eastAsia="en-US"/>
              </w:rPr>
              <w:t>.</w:t>
            </w:r>
          </w:p>
          <w:p w14:paraId="4861EBDF" w14:textId="77777777" w:rsidR="00F36C41" w:rsidRPr="00EE157C" w:rsidRDefault="00F36C41" w:rsidP="00C80779">
            <w:pPr>
              <w:pStyle w:val="Body2"/>
              <w:rPr>
                <w:rFonts w:cs="Times New Roman"/>
                <w:color w:val="auto"/>
                <w:lang w:val="lt-LT"/>
              </w:rPr>
            </w:pPr>
          </w:p>
          <w:p w14:paraId="56244714" w14:textId="2A26FB6A" w:rsidR="006F492C" w:rsidRPr="00EE157C" w:rsidRDefault="00D172EA" w:rsidP="00C80779">
            <w:pPr>
              <w:pStyle w:val="Body2"/>
              <w:rPr>
                <w:rFonts w:eastAsiaTheme="minorHAnsi" w:cs="Times New Roman"/>
                <w:lang w:val="lt-LT" w:eastAsia="en-US"/>
              </w:rPr>
            </w:pPr>
            <w:r w:rsidRPr="00EE157C">
              <w:rPr>
                <w:rFonts w:cs="Times New Roman"/>
                <w:color w:val="auto"/>
                <w:lang w:val="lt-LT"/>
              </w:rPr>
              <w:t>Lietaus nuotekų sistemos atnaujinimas</w:t>
            </w:r>
            <w:r w:rsidR="00F36C41" w:rsidRPr="00EE157C">
              <w:rPr>
                <w:rFonts w:cs="Times New Roman"/>
                <w:color w:val="auto"/>
                <w:lang w:val="lt-LT"/>
              </w:rPr>
              <w:t>:</w:t>
            </w:r>
            <w:r w:rsidR="00265DE1">
              <w:rPr>
                <w:rFonts w:cs="Times New Roman"/>
                <w:color w:val="auto"/>
                <w:lang w:val="lt-LT"/>
              </w:rPr>
              <w:t xml:space="preserve"> </w:t>
            </w:r>
            <w:r w:rsidR="00265DE1" w:rsidRPr="0068124B">
              <w:rPr>
                <w:rFonts w:cs="Times New Roman"/>
                <w:color w:val="auto"/>
                <w:lang w:val="lt-LT"/>
              </w:rPr>
              <w:t>suprojektuoti</w:t>
            </w:r>
            <w:r w:rsidR="00F36C41" w:rsidRPr="00EE157C">
              <w:rPr>
                <w:rFonts w:cs="Times New Roman"/>
                <w:color w:val="auto"/>
                <w:lang w:val="lt-LT"/>
              </w:rPr>
              <w:t xml:space="preserve"> </w:t>
            </w:r>
            <w:r w:rsidR="00F36C41" w:rsidRPr="00EE157C">
              <w:rPr>
                <w:rFonts w:eastAsiaTheme="minorHAnsi" w:cs="Times New Roman"/>
                <w:lang w:val="lt-LT" w:eastAsia="en-US"/>
              </w:rPr>
              <w:t>lietaus surinkimo sistemą, suprojektuo</w:t>
            </w:r>
            <w:r w:rsidR="00265DE1">
              <w:rPr>
                <w:rFonts w:eastAsiaTheme="minorHAnsi" w:cs="Times New Roman"/>
                <w:lang w:val="lt-LT" w:eastAsia="en-US"/>
              </w:rPr>
              <w:t>ti</w:t>
            </w:r>
            <w:r w:rsidR="00F36C41" w:rsidRPr="00EE157C">
              <w:rPr>
                <w:rFonts w:eastAsiaTheme="minorHAnsi" w:cs="Times New Roman"/>
                <w:lang w:val="lt-LT" w:eastAsia="en-US"/>
              </w:rPr>
              <w:t xml:space="preserve"> drenažą</w:t>
            </w:r>
            <w:r w:rsidR="00265DE1">
              <w:rPr>
                <w:rFonts w:eastAsiaTheme="minorHAnsi" w:cs="Times New Roman"/>
                <w:lang w:val="lt-LT" w:eastAsia="en-US"/>
              </w:rPr>
              <w:t>,</w:t>
            </w:r>
            <w:r w:rsidR="003C3DBB">
              <w:rPr>
                <w:rFonts w:eastAsiaTheme="minorHAnsi" w:cs="Times New Roman"/>
                <w:lang w:val="lt-LT" w:eastAsia="en-US"/>
              </w:rPr>
              <w:t xml:space="preserve"> </w:t>
            </w:r>
            <w:r w:rsidR="003C3DBB" w:rsidRPr="0068124B">
              <w:rPr>
                <w:rFonts w:eastAsiaTheme="minorHAnsi" w:cs="Times New Roman"/>
                <w:color w:val="auto"/>
                <w:lang w:val="lt-LT" w:eastAsia="en-US"/>
              </w:rPr>
              <w:t>suprojektuo</w:t>
            </w:r>
            <w:r w:rsidR="00265DE1" w:rsidRPr="0068124B">
              <w:rPr>
                <w:rFonts w:eastAsiaTheme="minorHAnsi" w:cs="Times New Roman"/>
                <w:color w:val="auto"/>
                <w:lang w:val="lt-LT" w:eastAsia="en-US"/>
              </w:rPr>
              <w:t>ti lietaus nuotekų sistemų</w:t>
            </w:r>
            <w:r w:rsidR="003C3DBB" w:rsidRPr="0068124B">
              <w:rPr>
                <w:rFonts w:eastAsiaTheme="minorHAnsi" w:cs="Times New Roman"/>
                <w:color w:val="auto"/>
                <w:lang w:val="lt-LT" w:eastAsia="en-US"/>
              </w:rPr>
              <w:t xml:space="preserve"> pajungimą</w:t>
            </w:r>
            <w:r w:rsidR="003C3DBB">
              <w:rPr>
                <w:rFonts w:eastAsiaTheme="minorHAnsi" w:cs="Times New Roman"/>
                <w:color w:val="FF0000"/>
                <w:lang w:val="lt-LT" w:eastAsia="en-US"/>
              </w:rPr>
              <w:t xml:space="preserve"> </w:t>
            </w:r>
            <w:r w:rsidR="00F36C41" w:rsidRPr="00EE157C">
              <w:rPr>
                <w:rFonts w:eastAsiaTheme="minorHAnsi" w:cs="Times New Roman"/>
                <w:lang w:val="lt-LT" w:eastAsia="en-US"/>
              </w:rPr>
              <w:t xml:space="preserve"> į miesto lietaus surinkimo tinklą</w:t>
            </w:r>
            <w:r w:rsidR="00265DE1">
              <w:rPr>
                <w:rFonts w:eastAsiaTheme="minorHAnsi" w:cs="Times New Roman"/>
                <w:lang w:val="lt-LT" w:eastAsia="en-US"/>
              </w:rPr>
              <w:t>.</w:t>
            </w:r>
          </w:p>
          <w:p w14:paraId="3F8CA1AF" w14:textId="0AD23D4E" w:rsidR="00CD3A2E" w:rsidRDefault="00CD3A2E" w:rsidP="0068124B">
            <w:pPr>
              <w:widowControl/>
              <w:suppressAutoHyphens w:val="0"/>
              <w:autoSpaceDE w:val="0"/>
              <w:autoSpaceDN w:val="0"/>
              <w:adjustRightInd w:val="0"/>
              <w:jc w:val="both"/>
              <w:rPr>
                <w:rFonts w:eastAsiaTheme="minorHAnsi"/>
                <w:strike/>
                <w:kern w:val="0"/>
                <w:sz w:val="22"/>
                <w:szCs w:val="22"/>
                <w:lang w:eastAsia="en-US"/>
              </w:rPr>
            </w:pPr>
          </w:p>
          <w:p w14:paraId="3E868CD0" w14:textId="36E408C6" w:rsidR="0068124B" w:rsidRPr="0068124B" w:rsidRDefault="0068124B" w:rsidP="0068124B">
            <w:pPr>
              <w:widowControl/>
              <w:suppressAutoHyphens w:val="0"/>
              <w:autoSpaceDE w:val="0"/>
              <w:autoSpaceDN w:val="0"/>
              <w:adjustRightInd w:val="0"/>
              <w:jc w:val="both"/>
              <w:rPr>
                <w:rFonts w:eastAsiaTheme="minorHAnsi"/>
                <w:kern w:val="0"/>
                <w:sz w:val="22"/>
                <w:szCs w:val="22"/>
                <w:lang w:eastAsia="en-US"/>
              </w:rPr>
            </w:pPr>
            <w:r>
              <w:rPr>
                <w:rFonts w:eastAsiaTheme="minorHAnsi"/>
                <w:kern w:val="0"/>
                <w:sz w:val="22"/>
                <w:szCs w:val="22"/>
                <w:lang w:eastAsia="en-US"/>
              </w:rPr>
              <w:t xml:space="preserve">Stogo tvarkybos darbų projektą (sprendinius) suderinti su </w:t>
            </w:r>
            <w:r w:rsidR="002A5762">
              <w:rPr>
                <w:rFonts w:eastAsiaTheme="minorHAnsi"/>
                <w:kern w:val="0"/>
                <w:sz w:val="22"/>
                <w:szCs w:val="22"/>
                <w:lang w:eastAsia="en-US"/>
              </w:rPr>
              <w:t>paveldosaugos institucija.</w:t>
            </w:r>
          </w:p>
          <w:p w14:paraId="47D1A277" w14:textId="77777777" w:rsidR="00606786" w:rsidRPr="00EE157C" w:rsidRDefault="00606786" w:rsidP="00C80779">
            <w:pPr>
              <w:pStyle w:val="Body2"/>
              <w:rPr>
                <w:rFonts w:eastAsiaTheme="minorHAnsi" w:cs="Times New Roman"/>
                <w:lang w:val="lt-LT" w:eastAsia="en-US"/>
              </w:rPr>
            </w:pPr>
          </w:p>
          <w:p w14:paraId="7265381A" w14:textId="64225580" w:rsidR="00F62E4A" w:rsidRPr="00EE157C" w:rsidRDefault="00361B05" w:rsidP="00F36C41">
            <w:pPr>
              <w:widowControl/>
              <w:suppressAutoHyphens w:val="0"/>
              <w:autoSpaceDE w:val="0"/>
              <w:autoSpaceDN w:val="0"/>
              <w:adjustRightInd w:val="0"/>
              <w:jc w:val="both"/>
              <w:rPr>
                <w:rFonts w:eastAsiaTheme="minorHAnsi"/>
                <w:kern w:val="0"/>
                <w:sz w:val="22"/>
                <w:szCs w:val="22"/>
                <w:lang w:eastAsia="en-US"/>
              </w:rPr>
            </w:pPr>
            <w:r w:rsidRPr="00EE157C">
              <w:rPr>
                <w:sz w:val="22"/>
                <w:szCs w:val="22"/>
              </w:rPr>
              <w:t xml:space="preserve">Statytojas (Užsakovas) neplanuoja atskirai įsigyti medžiagų ir/ar įrangos statybos darbams. Visas būtinas medžiagas/įrangą turi numatyti projektuotojas, rengdamas projektą. Projekte numatomos medžiagos bei technologijos turi būti šiuolaikiškos, ekonomiškos ir tenkinti </w:t>
            </w:r>
            <w:r w:rsidR="00027AD4" w:rsidRPr="00EE157C">
              <w:rPr>
                <w:sz w:val="22"/>
                <w:szCs w:val="22"/>
              </w:rPr>
              <w:t xml:space="preserve">paveldosauginių bri </w:t>
            </w:r>
            <w:r w:rsidRPr="00EE157C">
              <w:rPr>
                <w:sz w:val="22"/>
                <w:szCs w:val="22"/>
              </w:rPr>
              <w:t>normatyvinių dokumentų reikalavimus.</w:t>
            </w:r>
          </w:p>
        </w:tc>
      </w:tr>
      <w:tr w:rsidR="00F77FEE" w:rsidRPr="00125935" w14:paraId="6EA309A3" w14:textId="77777777" w:rsidTr="00963005">
        <w:tc>
          <w:tcPr>
            <w:tcW w:w="1211" w:type="dxa"/>
          </w:tcPr>
          <w:p w14:paraId="464E78AB" w14:textId="77777777" w:rsidR="00F77FEE" w:rsidRPr="00125935" w:rsidRDefault="00F77FEE" w:rsidP="00CD3A2E">
            <w:pPr>
              <w:pStyle w:val="ListParagraph"/>
              <w:numPr>
                <w:ilvl w:val="0"/>
                <w:numId w:val="3"/>
              </w:numPr>
              <w:spacing w:after="0" w:line="240" w:lineRule="auto"/>
              <w:ind w:hanging="720"/>
              <w:rPr>
                <w:rFonts w:ascii="Times New Roman" w:hAnsi="Times New Roman" w:cs="Times New Roman"/>
                <w:sz w:val="24"/>
                <w:szCs w:val="24"/>
              </w:rPr>
            </w:pPr>
          </w:p>
        </w:tc>
        <w:tc>
          <w:tcPr>
            <w:tcW w:w="2682" w:type="dxa"/>
          </w:tcPr>
          <w:p w14:paraId="4B781DE0" w14:textId="38F6A960" w:rsidR="00F77FEE" w:rsidRPr="00EE157C" w:rsidRDefault="00F915FC" w:rsidP="00F77FEE">
            <w:pPr>
              <w:rPr>
                <w:sz w:val="22"/>
                <w:szCs w:val="22"/>
              </w:rPr>
            </w:pPr>
            <w:r w:rsidRPr="00EE157C">
              <w:rPr>
                <w:sz w:val="22"/>
                <w:szCs w:val="22"/>
              </w:rPr>
              <w:t xml:space="preserve">Kultūros paveldo objekto individualios apsaugos </w:t>
            </w:r>
            <w:r w:rsidR="00F77FEE" w:rsidRPr="00EE157C">
              <w:rPr>
                <w:sz w:val="22"/>
                <w:szCs w:val="22"/>
              </w:rPr>
              <w:t>reikalavimai</w:t>
            </w:r>
          </w:p>
        </w:tc>
        <w:tc>
          <w:tcPr>
            <w:tcW w:w="5912" w:type="dxa"/>
          </w:tcPr>
          <w:p w14:paraId="447DA3FE" w14:textId="4D8F4502" w:rsidR="00F77FEE" w:rsidRPr="00EE157C" w:rsidRDefault="00F77FEE" w:rsidP="00F77FEE">
            <w:pPr>
              <w:jc w:val="both"/>
              <w:rPr>
                <w:sz w:val="22"/>
                <w:szCs w:val="22"/>
              </w:rPr>
            </w:pPr>
            <w:r w:rsidRPr="00EE157C">
              <w:rPr>
                <w:sz w:val="22"/>
                <w:szCs w:val="22"/>
              </w:rPr>
              <w:t xml:space="preserve">1. </w:t>
            </w:r>
            <w:r w:rsidRPr="00EE157C">
              <w:rPr>
                <w:i/>
                <w:iCs/>
                <w:sz w:val="22"/>
                <w:szCs w:val="22"/>
              </w:rPr>
              <w:t>Saugoma autentiška stogo forma.</w:t>
            </w:r>
            <w:r w:rsidRPr="00EE157C">
              <w:rPr>
                <w:sz w:val="22"/>
                <w:szCs w:val="22"/>
              </w:rPr>
              <w:t xml:space="preserve"> Draudžiama keisti autentišką stogo plokštumų nuolydį, stogo plotą, įrenginėti naujus tūrinius stoglangius;</w:t>
            </w:r>
          </w:p>
          <w:p w14:paraId="220372FE" w14:textId="1DC075DC" w:rsidR="00F77FEE" w:rsidRPr="00EE157C" w:rsidRDefault="00F77FEE" w:rsidP="00F77FEE">
            <w:pPr>
              <w:jc w:val="both"/>
              <w:rPr>
                <w:sz w:val="22"/>
                <w:szCs w:val="22"/>
              </w:rPr>
            </w:pPr>
            <w:r w:rsidRPr="00EE157C">
              <w:rPr>
                <w:sz w:val="22"/>
                <w:szCs w:val="22"/>
              </w:rPr>
              <w:t xml:space="preserve">2. </w:t>
            </w:r>
            <w:r w:rsidRPr="00EE157C">
              <w:rPr>
                <w:i/>
                <w:iCs/>
                <w:sz w:val="22"/>
                <w:szCs w:val="22"/>
              </w:rPr>
              <w:t xml:space="preserve">Saugoma autentiškas </w:t>
            </w:r>
            <w:r w:rsidR="004D1195" w:rsidRPr="00EE157C">
              <w:rPr>
                <w:i/>
                <w:iCs/>
                <w:sz w:val="22"/>
                <w:szCs w:val="22"/>
              </w:rPr>
              <w:t xml:space="preserve">stogo danga - </w:t>
            </w:r>
            <w:r w:rsidRPr="00EE157C">
              <w:rPr>
                <w:i/>
                <w:iCs/>
                <w:sz w:val="22"/>
                <w:szCs w:val="22"/>
              </w:rPr>
              <w:t>skardos lakštų stogo dangos tipas</w:t>
            </w:r>
            <w:r w:rsidRPr="00EE157C">
              <w:rPr>
                <w:sz w:val="22"/>
                <w:szCs w:val="22"/>
              </w:rPr>
              <w:t xml:space="preserve">. Draudžiama keisti lygios skardos lakštų stogo dangos tipą į kitą. Galimas saugumo ar ekploatavimo elementų įvedimas stogo plokštumoje tokių kaip sniego užtvarų, žaibolaidžių, šildymo kabelių, stogo latakų, lietvamzdžių apsaugai nuo užšalimo ar kt. </w:t>
            </w:r>
          </w:p>
          <w:p w14:paraId="0288F497" w14:textId="79D69C2B" w:rsidR="004D1195" w:rsidRPr="00EE157C" w:rsidRDefault="00F77FEE" w:rsidP="00F77FEE">
            <w:pPr>
              <w:jc w:val="both"/>
              <w:rPr>
                <w:sz w:val="22"/>
                <w:szCs w:val="22"/>
              </w:rPr>
            </w:pPr>
            <w:r w:rsidRPr="00EE157C">
              <w:rPr>
                <w:sz w:val="22"/>
                <w:szCs w:val="22"/>
              </w:rPr>
              <w:t xml:space="preserve">3. </w:t>
            </w:r>
            <w:r w:rsidRPr="00EE157C">
              <w:rPr>
                <w:i/>
                <w:iCs/>
                <w:sz w:val="22"/>
                <w:szCs w:val="22"/>
              </w:rPr>
              <w:t>Saugomos autentiškos pastato konstrukcijos</w:t>
            </w:r>
            <w:r w:rsidRPr="00EE157C">
              <w:rPr>
                <w:sz w:val="22"/>
                <w:szCs w:val="22"/>
              </w:rPr>
              <w:t xml:space="preserve"> – stogo medinė gegninė konstrukcijas, jos tipas. Draudžiami darbai, galintys pakenkti autentiškų statinio konstrukcijų stabilumui.</w:t>
            </w:r>
          </w:p>
          <w:p w14:paraId="6616AB80" w14:textId="350368F4" w:rsidR="004D1195" w:rsidRPr="00EE157C" w:rsidRDefault="00F915FC" w:rsidP="004D1195">
            <w:pPr>
              <w:jc w:val="both"/>
              <w:rPr>
                <w:sz w:val="22"/>
                <w:szCs w:val="22"/>
              </w:rPr>
            </w:pPr>
            <w:r w:rsidRPr="00EE157C">
              <w:rPr>
                <w:sz w:val="22"/>
                <w:szCs w:val="22"/>
              </w:rPr>
              <w:t xml:space="preserve">4. </w:t>
            </w:r>
            <w:r w:rsidR="004D1195" w:rsidRPr="00EE157C">
              <w:rPr>
                <w:i/>
                <w:iCs/>
                <w:sz w:val="22"/>
                <w:szCs w:val="22"/>
              </w:rPr>
              <w:t>Saugomos kitos fasadų funkcinės detalės</w:t>
            </w:r>
            <w:r w:rsidR="00D6200B" w:rsidRPr="00EE157C">
              <w:rPr>
                <w:i/>
                <w:iCs/>
                <w:sz w:val="22"/>
                <w:szCs w:val="22"/>
              </w:rPr>
              <w:t xml:space="preserve"> – </w:t>
            </w:r>
            <w:r w:rsidR="00D6200B" w:rsidRPr="00EE157C">
              <w:rPr>
                <w:sz w:val="22"/>
                <w:szCs w:val="22"/>
              </w:rPr>
              <w:t>kiemo fasadų stačiakampio</w:t>
            </w:r>
            <w:r w:rsidR="0025573C" w:rsidRPr="00EE157C">
              <w:rPr>
                <w:sz w:val="22"/>
                <w:szCs w:val="22"/>
              </w:rPr>
              <w:t xml:space="preserve"> skerspjūvio skardinių lietvamzdžių tipas.</w:t>
            </w:r>
          </w:p>
          <w:p w14:paraId="5087123B" w14:textId="0EBE4BC2" w:rsidR="004D1195" w:rsidRPr="00EE157C" w:rsidRDefault="004D1195" w:rsidP="00F77FEE">
            <w:pPr>
              <w:jc w:val="both"/>
              <w:rPr>
                <w:sz w:val="22"/>
                <w:szCs w:val="22"/>
              </w:rPr>
            </w:pPr>
          </w:p>
          <w:p w14:paraId="536AB896" w14:textId="72C95650" w:rsidR="00F77FEE" w:rsidRPr="00EE157C" w:rsidRDefault="004D1195" w:rsidP="00F77FEE">
            <w:pPr>
              <w:jc w:val="both"/>
              <w:rPr>
                <w:sz w:val="22"/>
                <w:szCs w:val="22"/>
              </w:rPr>
            </w:pPr>
            <w:r w:rsidRPr="00EE157C">
              <w:rPr>
                <w:sz w:val="22"/>
                <w:szCs w:val="22"/>
              </w:rPr>
              <w:t xml:space="preserve">5. </w:t>
            </w:r>
            <w:r w:rsidR="00CA716D" w:rsidRPr="00EE157C">
              <w:rPr>
                <w:sz w:val="22"/>
                <w:szCs w:val="22"/>
              </w:rPr>
              <w:t>Visi kiti</w:t>
            </w:r>
            <w:r w:rsidR="00E741C0" w:rsidRPr="00EE157C">
              <w:rPr>
                <w:sz w:val="22"/>
                <w:szCs w:val="22"/>
              </w:rPr>
              <w:t xml:space="preserve"> individualūs</w:t>
            </w:r>
            <w:r w:rsidR="00F915FC" w:rsidRPr="00EE157C">
              <w:rPr>
                <w:sz w:val="22"/>
                <w:szCs w:val="22"/>
              </w:rPr>
              <w:t xml:space="preserve"> p</w:t>
            </w:r>
            <w:r w:rsidR="00F77FEE" w:rsidRPr="00EE157C">
              <w:rPr>
                <w:sz w:val="22"/>
                <w:szCs w:val="22"/>
              </w:rPr>
              <w:t>aveldosauginiai reikalavimai ir tvarkymo priemonės nurodyti 2020-09-17 Kultūros paveldo objekto individualios apsaugos reglamente Nr. IRKS-5, patvirtintame Kultūros paveldo departamento prie Kultūros ministerijos Kauno skyriaus vedėjo S. Stočkaus 2020-09-17 tvirtinimo aktu Nr. IRKS-6.</w:t>
            </w:r>
          </w:p>
          <w:p w14:paraId="261F9B37" w14:textId="4FD31CB3" w:rsidR="00E741C0" w:rsidRPr="00EE157C" w:rsidRDefault="00E741C0" w:rsidP="00F77FEE">
            <w:pPr>
              <w:jc w:val="both"/>
              <w:rPr>
                <w:sz w:val="22"/>
                <w:szCs w:val="22"/>
              </w:rPr>
            </w:pPr>
          </w:p>
          <w:p w14:paraId="3832F9B1" w14:textId="129D9EDB" w:rsidR="00E741C0" w:rsidRPr="00EE157C" w:rsidRDefault="00E741C0" w:rsidP="00E741C0">
            <w:pPr>
              <w:widowControl/>
              <w:suppressAutoHyphens w:val="0"/>
              <w:autoSpaceDE w:val="0"/>
              <w:autoSpaceDN w:val="0"/>
              <w:adjustRightInd w:val="0"/>
              <w:jc w:val="both"/>
              <w:rPr>
                <w:b/>
                <w:bCs/>
                <w:i/>
                <w:iCs/>
                <w:sz w:val="22"/>
                <w:szCs w:val="22"/>
                <w:shd w:val="clear" w:color="auto" w:fill="FFFFFF"/>
              </w:rPr>
            </w:pPr>
            <w:r w:rsidRPr="00EE157C">
              <w:rPr>
                <w:b/>
                <w:bCs/>
                <w:i/>
                <w:iCs/>
                <w:sz w:val="22"/>
                <w:szCs w:val="22"/>
              </w:rPr>
              <w:t xml:space="preserve">Projektas </w:t>
            </w:r>
            <w:r w:rsidR="00BD70D7" w:rsidRPr="00EE157C">
              <w:rPr>
                <w:b/>
                <w:bCs/>
                <w:i/>
                <w:iCs/>
                <w:sz w:val="22"/>
                <w:szCs w:val="22"/>
              </w:rPr>
              <w:t xml:space="preserve">ir visos su tuo susijusios paslaugos </w:t>
            </w:r>
            <w:r w:rsidRPr="00EE157C">
              <w:rPr>
                <w:b/>
                <w:bCs/>
                <w:i/>
                <w:iCs/>
                <w:sz w:val="22"/>
                <w:szCs w:val="22"/>
              </w:rPr>
              <w:t xml:space="preserve">privalo atitikti </w:t>
            </w:r>
            <w:r w:rsidR="00C10B54" w:rsidRPr="00EE157C">
              <w:rPr>
                <w:b/>
                <w:bCs/>
                <w:i/>
                <w:iCs/>
                <w:color w:val="000000"/>
                <w:sz w:val="22"/>
                <w:szCs w:val="22"/>
              </w:rPr>
              <w:t xml:space="preserve">Paveldo tvarkybos reglamento PTR 3.06.01:2014 „Kultūros paveldo tvarkybos darbų projektų rengimo taisyklės“nuostatas, </w:t>
            </w:r>
            <w:r w:rsidRPr="00EE157C">
              <w:rPr>
                <w:b/>
                <w:bCs/>
                <w:i/>
                <w:iCs/>
                <w:sz w:val="22"/>
                <w:szCs w:val="22"/>
              </w:rPr>
              <w:t>Kultūros paveldo objekto individualios apsaugos reglamento ir kitus paveldosauginius reikalavimus</w:t>
            </w:r>
            <w:r w:rsidR="003701A0" w:rsidRPr="00EE157C">
              <w:rPr>
                <w:b/>
                <w:bCs/>
                <w:i/>
                <w:iCs/>
                <w:sz w:val="22"/>
                <w:szCs w:val="22"/>
              </w:rPr>
              <w:t xml:space="preserve">, </w:t>
            </w:r>
            <w:r w:rsidRPr="00EE157C">
              <w:rPr>
                <w:b/>
                <w:bCs/>
                <w:i/>
                <w:iCs/>
                <w:sz w:val="22"/>
                <w:szCs w:val="22"/>
              </w:rPr>
              <w:t>privalo būti suderint</w:t>
            </w:r>
            <w:r w:rsidR="00BD70D7" w:rsidRPr="00EE157C">
              <w:rPr>
                <w:b/>
                <w:bCs/>
                <w:i/>
                <w:iCs/>
                <w:sz w:val="22"/>
                <w:szCs w:val="22"/>
              </w:rPr>
              <w:t>as</w:t>
            </w:r>
            <w:r w:rsidRPr="00EE157C">
              <w:rPr>
                <w:b/>
                <w:bCs/>
                <w:i/>
                <w:iCs/>
                <w:sz w:val="22"/>
                <w:szCs w:val="22"/>
              </w:rPr>
              <w:t xml:space="preserve"> su Kultūros paveldo departamentu, nepriklausomai nuo to, ar tai kiekvienu atveju atskirai aprašyta šiame </w:t>
            </w:r>
            <w:r w:rsidR="00BD70D7" w:rsidRPr="00EE157C">
              <w:rPr>
                <w:b/>
                <w:bCs/>
                <w:i/>
                <w:iCs/>
                <w:sz w:val="22"/>
                <w:szCs w:val="22"/>
              </w:rPr>
              <w:t xml:space="preserve">ar kituose pirkimo </w:t>
            </w:r>
            <w:r w:rsidRPr="00EE157C">
              <w:rPr>
                <w:b/>
                <w:bCs/>
                <w:i/>
                <w:iCs/>
                <w:sz w:val="22"/>
                <w:szCs w:val="22"/>
              </w:rPr>
              <w:t>dokument</w:t>
            </w:r>
            <w:r w:rsidR="00BD70D7" w:rsidRPr="00EE157C">
              <w:rPr>
                <w:b/>
                <w:bCs/>
                <w:i/>
                <w:iCs/>
                <w:sz w:val="22"/>
                <w:szCs w:val="22"/>
              </w:rPr>
              <w:t>uose</w:t>
            </w:r>
            <w:r w:rsidRPr="00EE157C">
              <w:rPr>
                <w:b/>
                <w:bCs/>
                <w:i/>
                <w:iCs/>
                <w:sz w:val="22"/>
                <w:szCs w:val="22"/>
              </w:rPr>
              <w:t xml:space="preserve">. Projektuotojas atsako, kad pirkimo objektas </w:t>
            </w:r>
            <w:r w:rsidR="00993C81" w:rsidRPr="00EE157C">
              <w:rPr>
                <w:b/>
                <w:bCs/>
                <w:i/>
                <w:iCs/>
                <w:sz w:val="22"/>
                <w:szCs w:val="22"/>
              </w:rPr>
              <w:t xml:space="preserve">(projektinė dokumentacija) </w:t>
            </w:r>
            <w:r w:rsidRPr="00EE157C">
              <w:rPr>
                <w:b/>
                <w:bCs/>
                <w:i/>
                <w:iCs/>
                <w:sz w:val="22"/>
                <w:szCs w:val="22"/>
              </w:rPr>
              <w:t>pilna apimtimi atitiktų</w:t>
            </w:r>
            <w:r w:rsidR="003701A0" w:rsidRPr="00EE157C">
              <w:rPr>
                <w:b/>
                <w:bCs/>
                <w:i/>
                <w:iCs/>
                <w:color w:val="000000"/>
                <w:sz w:val="22"/>
                <w:szCs w:val="22"/>
              </w:rPr>
              <w:t xml:space="preserve"> PTR 3.06.01:2014,</w:t>
            </w:r>
            <w:r w:rsidR="00E417EA" w:rsidRPr="00EE157C">
              <w:rPr>
                <w:b/>
                <w:bCs/>
                <w:i/>
                <w:iCs/>
                <w:color w:val="000000"/>
                <w:sz w:val="22"/>
                <w:szCs w:val="22"/>
              </w:rPr>
              <w:t xml:space="preserve"> kitus</w:t>
            </w:r>
            <w:r w:rsidR="003701A0" w:rsidRPr="00EE157C">
              <w:rPr>
                <w:b/>
                <w:bCs/>
                <w:i/>
                <w:iCs/>
                <w:color w:val="000000"/>
                <w:sz w:val="22"/>
                <w:szCs w:val="22"/>
              </w:rPr>
              <w:t xml:space="preserve"> </w:t>
            </w:r>
            <w:r w:rsidRPr="00EE157C">
              <w:rPr>
                <w:b/>
                <w:bCs/>
                <w:i/>
                <w:iCs/>
                <w:sz w:val="22"/>
                <w:szCs w:val="22"/>
              </w:rPr>
              <w:t xml:space="preserve"> </w:t>
            </w:r>
            <w:r w:rsidR="00993C81" w:rsidRPr="00EE157C">
              <w:rPr>
                <w:b/>
                <w:bCs/>
                <w:i/>
                <w:iCs/>
                <w:sz w:val="22"/>
                <w:szCs w:val="22"/>
              </w:rPr>
              <w:t xml:space="preserve">kultūros paveldo objekto projektavimui </w:t>
            </w:r>
            <w:r w:rsidR="00660503" w:rsidRPr="00EE157C">
              <w:rPr>
                <w:b/>
                <w:bCs/>
                <w:i/>
                <w:iCs/>
                <w:sz w:val="22"/>
                <w:szCs w:val="22"/>
              </w:rPr>
              <w:t xml:space="preserve">bei STR </w:t>
            </w:r>
            <w:r w:rsidR="00993C81" w:rsidRPr="00EE157C">
              <w:rPr>
                <w:b/>
                <w:bCs/>
                <w:i/>
                <w:iCs/>
                <w:sz w:val="22"/>
                <w:szCs w:val="22"/>
              </w:rPr>
              <w:t>keliamus</w:t>
            </w:r>
            <w:r w:rsidRPr="00EE157C">
              <w:rPr>
                <w:b/>
                <w:bCs/>
                <w:i/>
                <w:iCs/>
                <w:sz w:val="22"/>
                <w:szCs w:val="22"/>
              </w:rPr>
              <w:t xml:space="preserve"> reikalavimu, užtikrintų kultūros paveldo objekto vertingųjų savybių ir autentiškumo išsaugojimą.</w:t>
            </w:r>
          </w:p>
          <w:p w14:paraId="5A1EE77A" w14:textId="25926253" w:rsidR="00E741C0" w:rsidRPr="00EE157C" w:rsidRDefault="00E741C0" w:rsidP="00F77FEE">
            <w:pPr>
              <w:jc w:val="both"/>
              <w:rPr>
                <w:sz w:val="22"/>
                <w:szCs w:val="22"/>
              </w:rPr>
            </w:pPr>
          </w:p>
        </w:tc>
      </w:tr>
      <w:tr w:rsidR="00F77FEE" w:rsidRPr="00125935" w14:paraId="770E56F7" w14:textId="77777777" w:rsidTr="007455CB">
        <w:tc>
          <w:tcPr>
            <w:tcW w:w="9805" w:type="dxa"/>
            <w:gridSpan w:val="3"/>
          </w:tcPr>
          <w:p w14:paraId="0EC43275" w14:textId="6C85DF30" w:rsidR="00F77FEE" w:rsidRPr="00EE157C" w:rsidRDefault="00F77FEE" w:rsidP="00F77FEE">
            <w:pPr>
              <w:jc w:val="center"/>
              <w:rPr>
                <w:b/>
                <w:bCs/>
                <w:sz w:val="22"/>
                <w:szCs w:val="22"/>
              </w:rPr>
            </w:pPr>
            <w:r w:rsidRPr="00EE157C">
              <w:rPr>
                <w:b/>
                <w:bCs/>
                <w:sz w:val="22"/>
                <w:szCs w:val="22"/>
              </w:rPr>
              <w:t>Perkamų paslaugų apimtis ir reikalavimai projektavimo paslaugoms</w:t>
            </w:r>
          </w:p>
          <w:p w14:paraId="3D4E11D1" w14:textId="234AFC77" w:rsidR="00E741C0" w:rsidRPr="00EE157C" w:rsidRDefault="00E741C0" w:rsidP="00F77FEE">
            <w:pPr>
              <w:jc w:val="center"/>
              <w:rPr>
                <w:b/>
                <w:bCs/>
                <w:sz w:val="22"/>
                <w:szCs w:val="22"/>
              </w:rPr>
            </w:pPr>
          </w:p>
        </w:tc>
      </w:tr>
      <w:tr w:rsidR="00F77FEE" w:rsidRPr="00125935" w14:paraId="6C974000" w14:textId="77777777" w:rsidTr="00963005">
        <w:tc>
          <w:tcPr>
            <w:tcW w:w="1211" w:type="dxa"/>
          </w:tcPr>
          <w:p w14:paraId="7C2B2BFA" w14:textId="77777777" w:rsidR="00F77FEE" w:rsidRPr="00125935" w:rsidRDefault="00F77FEE" w:rsidP="00CD3A2E">
            <w:pPr>
              <w:pStyle w:val="ListParagraph"/>
              <w:numPr>
                <w:ilvl w:val="0"/>
                <w:numId w:val="3"/>
              </w:numPr>
              <w:spacing w:after="0" w:line="240" w:lineRule="auto"/>
              <w:ind w:hanging="720"/>
              <w:rPr>
                <w:rFonts w:ascii="Times New Roman" w:hAnsi="Times New Roman" w:cs="Times New Roman"/>
              </w:rPr>
            </w:pPr>
          </w:p>
        </w:tc>
        <w:tc>
          <w:tcPr>
            <w:tcW w:w="2682" w:type="dxa"/>
          </w:tcPr>
          <w:p w14:paraId="74D9B36F" w14:textId="77777777" w:rsidR="00F77FEE" w:rsidRPr="00EE157C" w:rsidRDefault="00F77FEE" w:rsidP="00F77FEE">
            <w:pPr>
              <w:widowControl/>
              <w:suppressAutoHyphens w:val="0"/>
              <w:autoSpaceDE w:val="0"/>
              <w:autoSpaceDN w:val="0"/>
              <w:adjustRightInd w:val="0"/>
              <w:rPr>
                <w:rFonts w:eastAsiaTheme="minorHAnsi"/>
                <w:kern w:val="0"/>
                <w:sz w:val="22"/>
                <w:szCs w:val="22"/>
                <w:lang w:eastAsia="en-US"/>
              </w:rPr>
            </w:pPr>
            <w:r w:rsidRPr="00EE157C">
              <w:rPr>
                <w:rFonts w:eastAsiaTheme="minorHAnsi"/>
                <w:kern w:val="0"/>
                <w:sz w:val="22"/>
                <w:szCs w:val="22"/>
                <w:lang w:eastAsia="en-US"/>
              </w:rPr>
              <w:t>Perkamų paslaugų</w:t>
            </w:r>
          </w:p>
          <w:p w14:paraId="1F43058A" w14:textId="5EC58C61" w:rsidR="00F77FEE" w:rsidRPr="00EE157C" w:rsidRDefault="00F77FEE" w:rsidP="00F77FEE">
            <w:pPr>
              <w:rPr>
                <w:sz w:val="22"/>
                <w:szCs w:val="22"/>
              </w:rPr>
            </w:pPr>
            <w:r w:rsidRPr="00EE157C">
              <w:rPr>
                <w:rFonts w:eastAsiaTheme="minorHAnsi"/>
                <w:kern w:val="0"/>
                <w:sz w:val="22"/>
                <w:szCs w:val="22"/>
                <w:lang w:eastAsia="en-US"/>
              </w:rPr>
              <w:t>apimtis:</w:t>
            </w:r>
          </w:p>
        </w:tc>
        <w:tc>
          <w:tcPr>
            <w:tcW w:w="5912" w:type="dxa"/>
          </w:tcPr>
          <w:p w14:paraId="0442DD29" w14:textId="4DA7A786" w:rsidR="00F77FEE" w:rsidRPr="00EE157C" w:rsidRDefault="00F77FEE" w:rsidP="00592D52">
            <w:pPr>
              <w:rPr>
                <w:b/>
                <w:bCs/>
                <w:iCs/>
                <w:sz w:val="22"/>
                <w:szCs w:val="22"/>
              </w:rPr>
            </w:pPr>
            <w:r w:rsidRPr="00EE157C">
              <w:rPr>
                <w:b/>
                <w:bCs/>
                <w:iCs/>
                <w:sz w:val="22"/>
                <w:szCs w:val="22"/>
              </w:rPr>
              <w:t>Projektuotojo atliekami darbai:</w:t>
            </w:r>
          </w:p>
          <w:p w14:paraId="55919D3B" w14:textId="3F449FFF" w:rsidR="00483464" w:rsidRPr="00EE157C" w:rsidRDefault="00483464" w:rsidP="00CD3A2E">
            <w:pPr>
              <w:pStyle w:val="ListParagraph"/>
              <w:numPr>
                <w:ilvl w:val="0"/>
                <w:numId w:val="6"/>
              </w:numPr>
              <w:autoSpaceDE w:val="0"/>
              <w:autoSpaceDN w:val="0"/>
              <w:adjustRightInd w:val="0"/>
              <w:jc w:val="both"/>
              <w:rPr>
                <w:rFonts w:ascii="Times New Roman" w:eastAsia="OpenSymbol" w:hAnsi="Times New Roman" w:cs="Times New Roman"/>
              </w:rPr>
            </w:pPr>
            <w:r w:rsidRPr="00EE157C">
              <w:rPr>
                <w:rFonts w:ascii="Times New Roman" w:eastAsia="OpenSymbol" w:hAnsi="Times New Roman" w:cs="Times New Roman"/>
              </w:rPr>
              <w:t>Atlikti visi privalomieji/būtinieji tyrimai</w:t>
            </w:r>
            <w:r w:rsidR="002A5762">
              <w:rPr>
                <w:rFonts w:ascii="Times New Roman" w:eastAsia="OpenSymbol" w:hAnsi="Times New Roman" w:cs="Times New Roman"/>
              </w:rPr>
              <w:t>, kiek privaloma</w:t>
            </w:r>
            <w:r w:rsidRPr="00EE157C">
              <w:rPr>
                <w:rFonts w:ascii="Times New Roman" w:eastAsia="OpenSymbol" w:hAnsi="Times New Roman" w:cs="Times New Roman"/>
              </w:rPr>
              <w:t>;</w:t>
            </w:r>
          </w:p>
          <w:p w14:paraId="4E49CDD4" w14:textId="33C3C7FC" w:rsidR="00483464" w:rsidRPr="00EE157C" w:rsidRDefault="00483464" w:rsidP="00CD3A2E">
            <w:pPr>
              <w:pStyle w:val="ListParagraph"/>
              <w:numPr>
                <w:ilvl w:val="0"/>
                <w:numId w:val="6"/>
              </w:numPr>
              <w:autoSpaceDE w:val="0"/>
              <w:autoSpaceDN w:val="0"/>
              <w:adjustRightInd w:val="0"/>
              <w:jc w:val="both"/>
              <w:rPr>
                <w:rFonts w:ascii="Times New Roman" w:eastAsia="OpenSymbol" w:hAnsi="Times New Roman" w:cs="Times New Roman"/>
              </w:rPr>
            </w:pPr>
            <w:r w:rsidRPr="00EE157C">
              <w:rPr>
                <w:rFonts w:ascii="Times New Roman" w:eastAsia="OpenSymbol" w:hAnsi="Times New Roman" w:cs="Times New Roman"/>
              </w:rPr>
              <w:t xml:space="preserve">Gautos </w:t>
            </w:r>
            <w:r w:rsidR="00CE1ADA" w:rsidRPr="00EE157C">
              <w:rPr>
                <w:rFonts w:ascii="Times New Roman" w:eastAsia="OpenSymbol" w:hAnsi="Times New Roman" w:cs="Times New Roman"/>
              </w:rPr>
              <w:t xml:space="preserve">tvarkybos darbų </w:t>
            </w:r>
            <w:r w:rsidRPr="00EE157C">
              <w:rPr>
                <w:rFonts w:ascii="Times New Roman" w:eastAsia="OpenSymbol" w:hAnsi="Times New Roman" w:cs="Times New Roman"/>
              </w:rPr>
              <w:t>projektavimo sąlygos (specialieji reikalavimai), kiek privaloma;</w:t>
            </w:r>
          </w:p>
          <w:p w14:paraId="0241714D" w14:textId="6BB928F2" w:rsidR="00483464" w:rsidRPr="00EE157C" w:rsidRDefault="00483464" w:rsidP="00CD3A2E">
            <w:pPr>
              <w:pStyle w:val="ListParagraph"/>
              <w:numPr>
                <w:ilvl w:val="0"/>
                <w:numId w:val="6"/>
              </w:numPr>
              <w:autoSpaceDE w:val="0"/>
              <w:autoSpaceDN w:val="0"/>
              <w:adjustRightInd w:val="0"/>
              <w:jc w:val="both"/>
              <w:rPr>
                <w:rFonts w:ascii="Times New Roman" w:eastAsia="OpenSymbol" w:hAnsi="Times New Roman" w:cs="Times New Roman"/>
              </w:rPr>
            </w:pPr>
            <w:r w:rsidRPr="00EE157C">
              <w:rPr>
                <w:rFonts w:ascii="Times New Roman" w:eastAsia="OpenSymbol" w:hAnsi="Times New Roman" w:cs="Times New Roman"/>
              </w:rPr>
              <w:t>Parengtas tvark</w:t>
            </w:r>
            <w:r w:rsidR="001C65F7" w:rsidRPr="00EE157C">
              <w:rPr>
                <w:rFonts w:ascii="Times New Roman" w:eastAsia="OpenSymbol" w:hAnsi="Times New Roman" w:cs="Times New Roman"/>
              </w:rPr>
              <w:t>ybos</w:t>
            </w:r>
            <w:r w:rsidRPr="00EE157C">
              <w:rPr>
                <w:rFonts w:ascii="Times New Roman" w:eastAsia="OpenSymbol" w:hAnsi="Times New Roman" w:cs="Times New Roman"/>
              </w:rPr>
              <w:t xml:space="preserve"> darbų projektas;</w:t>
            </w:r>
          </w:p>
          <w:p w14:paraId="12F6B846" w14:textId="77777777" w:rsidR="000110AE" w:rsidRDefault="00483464" w:rsidP="000110AE">
            <w:pPr>
              <w:pStyle w:val="ListParagraph"/>
              <w:numPr>
                <w:ilvl w:val="0"/>
                <w:numId w:val="6"/>
              </w:numPr>
              <w:autoSpaceDE w:val="0"/>
              <w:autoSpaceDN w:val="0"/>
              <w:adjustRightInd w:val="0"/>
              <w:jc w:val="both"/>
              <w:rPr>
                <w:rFonts w:ascii="Times New Roman" w:eastAsia="OpenSymbol" w:hAnsi="Times New Roman" w:cs="Times New Roman"/>
              </w:rPr>
            </w:pPr>
            <w:r w:rsidRPr="00EE157C">
              <w:rPr>
                <w:rFonts w:ascii="Times New Roman" w:eastAsia="OpenSymbol" w:hAnsi="Times New Roman" w:cs="Times New Roman"/>
              </w:rPr>
              <w:lastRenderedPageBreak/>
              <w:t>Projektinė dokumentacija suderinta su Kultūros paveldo departamento prie Kultūros ministerijos Kauno teritoriniu padaliniu;</w:t>
            </w:r>
          </w:p>
          <w:p w14:paraId="2FF82B8A" w14:textId="5B4ADC85" w:rsidR="00483464" w:rsidRPr="00184230" w:rsidRDefault="00483464" w:rsidP="00184230">
            <w:pPr>
              <w:pStyle w:val="ListParagraph"/>
              <w:numPr>
                <w:ilvl w:val="0"/>
                <w:numId w:val="6"/>
              </w:numPr>
              <w:autoSpaceDE w:val="0"/>
              <w:autoSpaceDN w:val="0"/>
              <w:adjustRightInd w:val="0"/>
              <w:jc w:val="both"/>
              <w:rPr>
                <w:rFonts w:ascii="Times New Roman" w:eastAsia="OpenSymbol" w:hAnsi="Times New Roman" w:cs="Times New Roman"/>
              </w:rPr>
            </w:pPr>
            <w:r w:rsidRPr="000110AE">
              <w:rPr>
                <w:rFonts w:ascii="Times New Roman" w:eastAsia="OpenSymbol" w:hAnsi="Times New Roman" w:cs="Times New Roman"/>
              </w:rPr>
              <w:t xml:space="preserve">Kitos paslaugos, susijusios su projektavimo paslaugomis: </w:t>
            </w:r>
            <w:r w:rsidR="000110AE" w:rsidRPr="000110AE">
              <w:rPr>
                <w:rFonts w:ascii="Times New Roman" w:hAnsi="Times New Roman" w:cs="Times New Roman"/>
              </w:rPr>
              <w:t>suprojektuoti lietaus surinkimo sistemą, suprojektuoti drenažą, suprojektuoti lietaus nuotekų sistemų pajungimą</w:t>
            </w:r>
            <w:r w:rsidR="000110AE" w:rsidRPr="000110AE">
              <w:rPr>
                <w:rFonts w:ascii="Times New Roman" w:hAnsi="Times New Roman" w:cs="Times New Roman"/>
                <w:color w:val="FF0000"/>
              </w:rPr>
              <w:t xml:space="preserve"> </w:t>
            </w:r>
            <w:r w:rsidR="000110AE" w:rsidRPr="000110AE">
              <w:rPr>
                <w:rFonts w:ascii="Times New Roman" w:hAnsi="Times New Roman" w:cs="Times New Roman"/>
              </w:rPr>
              <w:t xml:space="preserve"> į miesto lietaus surinkimo tinklą</w:t>
            </w:r>
            <w:r w:rsidR="00184230">
              <w:rPr>
                <w:rFonts w:ascii="Times New Roman" w:hAnsi="Times New Roman" w:cs="Times New Roman"/>
              </w:rPr>
              <w:t>,</w:t>
            </w:r>
            <w:r w:rsidR="000110AE" w:rsidRPr="00184230">
              <w:rPr>
                <w:rFonts w:eastAsia="OpenSymbol"/>
              </w:rPr>
              <w:t xml:space="preserve"> </w:t>
            </w:r>
            <w:r w:rsidR="00AB112E" w:rsidRPr="00184230">
              <w:rPr>
                <w:rFonts w:ascii="Times New Roman" w:eastAsia="OpenSymbol" w:hAnsi="Times New Roman" w:cs="Times New Roman"/>
              </w:rPr>
              <w:t xml:space="preserve">apmatavimai, </w:t>
            </w:r>
            <w:r w:rsidRPr="00184230">
              <w:rPr>
                <w:rFonts w:ascii="Times New Roman" w:eastAsia="OpenSymbol" w:hAnsi="Times New Roman" w:cs="Times New Roman"/>
              </w:rPr>
              <w:t>kiti reikalingi suderinimai ir kt.</w:t>
            </w:r>
            <w:r w:rsidR="00C62C3B" w:rsidRPr="00184230">
              <w:rPr>
                <w:rFonts w:ascii="Times New Roman" w:eastAsia="OpenSymbol" w:hAnsi="Times New Roman" w:cs="Times New Roman"/>
              </w:rPr>
              <w:t xml:space="preserve">, įskaitanat </w:t>
            </w:r>
            <w:r w:rsidR="00C62C3B" w:rsidRPr="00184230">
              <w:rPr>
                <w:rFonts w:ascii="Times New Roman" w:hAnsi="Times New Roman" w:cs="Times New Roman"/>
                <w:color w:val="222222"/>
              </w:rPr>
              <w:t>žemės sklypo (teritorijos) savininko ar valstybinės žemės patikėtinio sutikimą (jeigu privaloma);</w:t>
            </w:r>
          </w:p>
          <w:p w14:paraId="7678E707" w14:textId="4DC48DF4" w:rsidR="00CD3A2E" w:rsidRPr="00EE157C" w:rsidRDefault="00CD3A2E" w:rsidP="00CD3A2E">
            <w:pPr>
              <w:pStyle w:val="ListParagraph"/>
              <w:numPr>
                <w:ilvl w:val="0"/>
                <w:numId w:val="6"/>
              </w:numPr>
              <w:autoSpaceDE w:val="0"/>
              <w:autoSpaceDN w:val="0"/>
              <w:adjustRightInd w:val="0"/>
              <w:jc w:val="both"/>
              <w:rPr>
                <w:rFonts w:ascii="Times New Roman" w:eastAsia="OpenSymbol" w:hAnsi="Times New Roman" w:cs="Times New Roman"/>
              </w:rPr>
            </w:pPr>
            <w:r w:rsidRPr="00EE157C">
              <w:rPr>
                <w:rFonts w:ascii="Times New Roman" w:eastAsia="OpenSymbol" w:hAnsi="Times New Roman" w:cs="Times New Roman"/>
              </w:rPr>
              <w:t xml:space="preserve">Atlikti projektinės dokumentacijos pataisymai pagal </w:t>
            </w:r>
            <w:r w:rsidR="00184230">
              <w:rPr>
                <w:rFonts w:ascii="Times New Roman" w:eastAsia="OpenSymbol" w:hAnsi="Times New Roman" w:cs="Times New Roman"/>
              </w:rPr>
              <w:t xml:space="preserve">Užsakovo, </w:t>
            </w:r>
            <w:r w:rsidRPr="00EE157C">
              <w:rPr>
                <w:rFonts w:ascii="Times New Roman" w:eastAsia="OpenSymbol" w:hAnsi="Times New Roman" w:cs="Times New Roman"/>
              </w:rPr>
              <w:t>ekspertizių, derinančiųjų institucijų išvadas/ pastabas;</w:t>
            </w:r>
          </w:p>
          <w:p w14:paraId="6245E6B4" w14:textId="71FDB954" w:rsidR="00483464" w:rsidRPr="00EE157C" w:rsidRDefault="00483464" w:rsidP="00CD3A2E">
            <w:pPr>
              <w:pStyle w:val="ListParagraph"/>
              <w:numPr>
                <w:ilvl w:val="0"/>
                <w:numId w:val="6"/>
              </w:numPr>
              <w:autoSpaceDE w:val="0"/>
              <w:autoSpaceDN w:val="0"/>
              <w:adjustRightInd w:val="0"/>
              <w:jc w:val="both"/>
              <w:rPr>
                <w:rFonts w:ascii="Times New Roman" w:eastAsia="OpenSymbol" w:hAnsi="Times New Roman" w:cs="Times New Roman"/>
              </w:rPr>
            </w:pPr>
            <w:r w:rsidRPr="00EE157C">
              <w:rPr>
                <w:rFonts w:ascii="Times New Roman" w:eastAsia="OpenSymbol" w:hAnsi="Times New Roman" w:cs="Times New Roman"/>
              </w:rPr>
              <w:t>Gautas leidimas atlikti kultūros paveldo objekto tvarkybos darbus ir gautas statybą leidžiantis dokumentas</w:t>
            </w:r>
            <w:r w:rsidR="00B2484C" w:rsidRPr="00EE157C">
              <w:rPr>
                <w:rFonts w:ascii="Times New Roman" w:eastAsia="OpenSymbol" w:hAnsi="Times New Roman" w:cs="Times New Roman"/>
              </w:rPr>
              <w:t xml:space="preserve"> </w:t>
            </w:r>
            <w:r w:rsidR="00BA0C9D" w:rsidRPr="00EE157C">
              <w:rPr>
                <w:rFonts w:ascii="Times New Roman" w:eastAsia="OpenSymbol" w:hAnsi="Times New Roman" w:cs="Times New Roman"/>
              </w:rPr>
              <w:t>(jei reikia)</w:t>
            </w:r>
            <w:r w:rsidR="00667072" w:rsidRPr="00EE157C">
              <w:rPr>
                <w:rFonts w:ascii="Times New Roman" w:eastAsia="OpenSymbol" w:hAnsi="Times New Roman" w:cs="Times New Roman"/>
              </w:rPr>
              <w:t>;</w:t>
            </w:r>
          </w:p>
          <w:p w14:paraId="164CDD25" w14:textId="4C343ECE" w:rsidR="00667072" w:rsidRPr="00EE157C" w:rsidRDefault="00667072" w:rsidP="00CD3A2E">
            <w:pPr>
              <w:pStyle w:val="ListParagraph"/>
              <w:numPr>
                <w:ilvl w:val="0"/>
                <w:numId w:val="6"/>
              </w:numPr>
              <w:autoSpaceDE w:val="0"/>
              <w:autoSpaceDN w:val="0"/>
              <w:adjustRightInd w:val="0"/>
              <w:jc w:val="both"/>
              <w:rPr>
                <w:rFonts w:ascii="Times New Roman" w:eastAsia="OpenSymbol" w:hAnsi="Times New Roman" w:cs="Times New Roman"/>
              </w:rPr>
            </w:pPr>
            <w:r w:rsidRPr="00EE157C">
              <w:rPr>
                <w:rFonts w:ascii="Times New Roman" w:hAnsi="Times New Roman" w:cs="Times New Roman"/>
              </w:rPr>
              <w:t>Darbo brėžinių parengimas tvarkybos darbų metu (jeigu privaloma).</w:t>
            </w:r>
          </w:p>
          <w:p w14:paraId="62756994" w14:textId="238D19DD" w:rsidR="00483464" w:rsidRPr="00EE157C" w:rsidRDefault="0054401F" w:rsidP="00BA0C9D">
            <w:pPr>
              <w:jc w:val="both"/>
              <w:rPr>
                <w:i/>
                <w:sz w:val="22"/>
                <w:szCs w:val="22"/>
              </w:rPr>
            </w:pPr>
            <w:r w:rsidRPr="00EE157C">
              <w:rPr>
                <w:i/>
                <w:sz w:val="22"/>
                <w:szCs w:val="22"/>
              </w:rPr>
              <w:t>Projekto dalys, įskaitant, bet neapsiribojant:</w:t>
            </w:r>
          </w:p>
          <w:p w14:paraId="5159D7F7" w14:textId="5E7961C1" w:rsidR="00BD41B5" w:rsidRPr="00EE157C" w:rsidRDefault="00686A7F" w:rsidP="00CD3A2E">
            <w:pPr>
              <w:pStyle w:val="TableContents"/>
              <w:numPr>
                <w:ilvl w:val="0"/>
                <w:numId w:val="8"/>
              </w:numPr>
              <w:ind w:right="195"/>
              <w:jc w:val="both"/>
              <w:rPr>
                <w:rFonts w:cs="Times New Roman"/>
                <w:sz w:val="22"/>
                <w:szCs w:val="22"/>
                <w:lang w:val="lt-LT"/>
              </w:rPr>
            </w:pPr>
            <w:r w:rsidRPr="00EE157C">
              <w:rPr>
                <w:rFonts w:cs="Times New Roman"/>
                <w:sz w:val="22"/>
                <w:szCs w:val="22"/>
                <w:lang w:val="lt-LT"/>
              </w:rPr>
              <w:t>titulinis lapas</w:t>
            </w:r>
            <w:r w:rsidR="00AD5047" w:rsidRPr="00EE157C">
              <w:rPr>
                <w:rFonts w:cs="Times New Roman"/>
                <w:sz w:val="22"/>
                <w:szCs w:val="22"/>
                <w:lang w:val="lt-LT"/>
              </w:rPr>
              <w:t>, kuriame nurodoma bendroji informacija apie projektą</w:t>
            </w:r>
            <w:r w:rsidRPr="00EE157C">
              <w:rPr>
                <w:rFonts w:cs="Times New Roman"/>
                <w:sz w:val="22"/>
                <w:szCs w:val="22"/>
                <w:lang w:val="lt-LT"/>
              </w:rPr>
              <w:t>;</w:t>
            </w:r>
          </w:p>
          <w:p w14:paraId="255BE495" w14:textId="2C8650EC" w:rsidR="00832CCA" w:rsidRPr="00EE157C" w:rsidRDefault="00686A7F" w:rsidP="00CD3A2E">
            <w:pPr>
              <w:pStyle w:val="TableContents"/>
              <w:numPr>
                <w:ilvl w:val="0"/>
                <w:numId w:val="8"/>
              </w:numPr>
              <w:ind w:right="195"/>
              <w:jc w:val="both"/>
              <w:rPr>
                <w:rFonts w:cs="Times New Roman"/>
                <w:sz w:val="22"/>
                <w:szCs w:val="22"/>
                <w:lang w:val="lt-LT"/>
              </w:rPr>
            </w:pPr>
            <w:r w:rsidRPr="00EE157C">
              <w:rPr>
                <w:rFonts w:cs="Times New Roman"/>
                <w:sz w:val="22"/>
                <w:szCs w:val="22"/>
                <w:lang w:val="lt-LT"/>
              </w:rPr>
              <w:t>aiškinamasis raštas</w:t>
            </w:r>
            <w:r w:rsidR="0046577D" w:rsidRPr="00EE157C">
              <w:rPr>
                <w:rFonts w:cs="Times New Roman"/>
                <w:sz w:val="22"/>
                <w:szCs w:val="22"/>
                <w:lang w:val="lt-LT"/>
              </w:rPr>
              <w:t>, kuriame</w:t>
            </w:r>
            <w:r w:rsidR="00AD5047" w:rsidRPr="00EE157C">
              <w:rPr>
                <w:rFonts w:cs="Times New Roman"/>
                <w:sz w:val="22"/>
                <w:szCs w:val="22"/>
                <w:lang w:val="lt-LT"/>
              </w:rPr>
              <w:t xml:space="preserve"> nurodoma, kokia planuojama tvarkybos darbų rūšis</w:t>
            </w:r>
            <w:r w:rsidR="00F90079" w:rsidRPr="00EE157C">
              <w:rPr>
                <w:rFonts w:cs="Times New Roman"/>
                <w:sz w:val="22"/>
                <w:szCs w:val="22"/>
                <w:lang w:val="lt-LT"/>
              </w:rPr>
              <w:t xml:space="preserve"> ir jų parinkimo koncepcija, paaiškinama, kaip projekto sprendiniuose numatoma saugoti</w:t>
            </w:r>
            <w:r w:rsidR="009158A1" w:rsidRPr="00EE157C">
              <w:rPr>
                <w:rFonts w:cs="Times New Roman"/>
                <w:sz w:val="22"/>
                <w:szCs w:val="22"/>
                <w:lang w:val="lt-LT"/>
              </w:rPr>
              <w:t xml:space="preserve"> projektuojamo paveldo objekto vertingąsias savybes ir autentiškumą, nurodomos medinių konstrukcijų apsaugos nuo </w:t>
            </w:r>
            <w:r w:rsidR="00C72FAB" w:rsidRPr="00EE157C">
              <w:rPr>
                <w:rFonts w:cs="Times New Roman"/>
                <w:sz w:val="22"/>
                <w:szCs w:val="22"/>
                <w:lang w:val="lt-LT"/>
              </w:rPr>
              <w:t>gaisro priemonės, kaip atsižvelgiama į privalomų atlikti taikomųjų tyrimų išvadas ir projektavimo sąlyg</w:t>
            </w:r>
            <w:r w:rsidR="00832CCA" w:rsidRPr="00EE157C">
              <w:rPr>
                <w:rFonts w:cs="Times New Roman"/>
                <w:sz w:val="22"/>
                <w:szCs w:val="22"/>
                <w:lang w:val="lt-LT"/>
              </w:rPr>
              <w:t>ose nurodytų dokumentų duomenis bei reikalavimus</w:t>
            </w:r>
            <w:r w:rsidR="00E26F50" w:rsidRPr="00EE157C">
              <w:rPr>
                <w:rFonts w:cs="Times New Roman"/>
                <w:sz w:val="22"/>
                <w:szCs w:val="22"/>
                <w:lang w:val="lt-LT"/>
              </w:rPr>
              <w:t>;</w:t>
            </w:r>
          </w:p>
          <w:p w14:paraId="3753FC80" w14:textId="77777777" w:rsidR="006049C8" w:rsidRPr="00EE157C" w:rsidRDefault="00C6276A" w:rsidP="00CD3A2E">
            <w:pPr>
              <w:pStyle w:val="TableContents"/>
              <w:numPr>
                <w:ilvl w:val="0"/>
                <w:numId w:val="8"/>
              </w:numPr>
              <w:ind w:right="195"/>
              <w:jc w:val="both"/>
              <w:rPr>
                <w:rFonts w:cs="Times New Roman"/>
                <w:sz w:val="22"/>
                <w:szCs w:val="22"/>
                <w:lang w:val="lt-LT"/>
              </w:rPr>
            </w:pPr>
            <w:r w:rsidRPr="00EE157C">
              <w:rPr>
                <w:rFonts w:cs="Times New Roman"/>
                <w:sz w:val="22"/>
                <w:szCs w:val="22"/>
                <w:lang w:val="lt-LT"/>
              </w:rPr>
              <w:t>tvarkybos darbų projektiniai sprendiniai</w:t>
            </w:r>
            <w:r w:rsidR="004A111A" w:rsidRPr="00EE157C">
              <w:rPr>
                <w:rFonts w:cs="Times New Roman"/>
                <w:sz w:val="22"/>
                <w:szCs w:val="22"/>
                <w:lang w:val="lt-LT"/>
              </w:rPr>
              <w:t xml:space="preserve"> (architektūros, konstrukcijų, apsaugos techninių priemonių ir/ar</w:t>
            </w:r>
            <w:r w:rsidR="00DE787F" w:rsidRPr="00EE157C">
              <w:rPr>
                <w:rFonts w:cs="Times New Roman"/>
                <w:sz w:val="22"/>
                <w:szCs w:val="22"/>
                <w:lang w:val="lt-LT"/>
              </w:rPr>
              <w:t xml:space="preserve"> kt, pjūviai, planai, schemos, kurie rengiami </w:t>
            </w:r>
            <w:r w:rsidR="001A5D57" w:rsidRPr="00EE157C">
              <w:rPr>
                <w:rFonts w:cs="Times New Roman"/>
                <w:sz w:val="22"/>
                <w:szCs w:val="22"/>
                <w:lang w:val="lt-LT"/>
              </w:rPr>
              <w:t>priklausomai nuo planuojamų tvarkybos darbų apimtiems</w:t>
            </w:r>
            <w:r w:rsidR="00E26F50" w:rsidRPr="00EE157C">
              <w:rPr>
                <w:rFonts w:cs="Times New Roman"/>
                <w:sz w:val="22"/>
                <w:szCs w:val="22"/>
                <w:lang w:val="lt-LT"/>
              </w:rPr>
              <w:t>);</w:t>
            </w:r>
          </w:p>
          <w:p w14:paraId="702D8138" w14:textId="6FF579F1" w:rsidR="00C6276A" w:rsidRPr="00EE157C" w:rsidRDefault="00C6276A" w:rsidP="00CD3A2E">
            <w:pPr>
              <w:pStyle w:val="TableContents"/>
              <w:numPr>
                <w:ilvl w:val="0"/>
                <w:numId w:val="8"/>
              </w:numPr>
              <w:ind w:right="195"/>
              <w:jc w:val="both"/>
              <w:rPr>
                <w:rFonts w:cs="Times New Roman"/>
                <w:sz w:val="22"/>
                <w:szCs w:val="22"/>
                <w:lang w:val="lt-LT"/>
              </w:rPr>
            </w:pPr>
            <w:r w:rsidRPr="00EE157C">
              <w:rPr>
                <w:rFonts w:cs="Times New Roman"/>
                <w:sz w:val="22"/>
                <w:szCs w:val="22"/>
                <w:lang w:val="lt-LT"/>
              </w:rPr>
              <w:t>brėžiniai</w:t>
            </w:r>
            <w:r w:rsidR="00E26F50" w:rsidRPr="00EE157C">
              <w:rPr>
                <w:rFonts w:cs="Times New Roman"/>
                <w:sz w:val="22"/>
                <w:szCs w:val="22"/>
                <w:lang w:val="lt-LT"/>
              </w:rPr>
              <w:t>, kuriuose pažymėtos tyrinėjimų vietos, taip pat</w:t>
            </w:r>
            <w:r w:rsidR="00A325CB" w:rsidRPr="00EE157C">
              <w:rPr>
                <w:rFonts w:cs="Times New Roman"/>
                <w:sz w:val="22"/>
                <w:szCs w:val="22"/>
                <w:lang w:val="lt-LT"/>
              </w:rPr>
              <w:t xml:space="preserve"> projektuojamo paveldo objekto dalys ir elementai, kuriuos tvarkybos darbų metu numatoma judinti ar kitaip fiziškai paveikti</w:t>
            </w:r>
            <w:r w:rsidR="0011545D" w:rsidRPr="00EE157C">
              <w:rPr>
                <w:rFonts w:cs="Times New Roman"/>
                <w:sz w:val="22"/>
                <w:szCs w:val="22"/>
                <w:lang w:val="lt-LT"/>
              </w:rPr>
              <w:t>, nurodant  numatomus atlikti darbus</w:t>
            </w:r>
            <w:r w:rsidR="008038C1" w:rsidRPr="00EE157C">
              <w:rPr>
                <w:rFonts w:cs="Times New Roman"/>
                <w:sz w:val="22"/>
                <w:szCs w:val="22"/>
                <w:lang w:val="lt-LT"/>
              </w:rPr>
              <w:t xml:space="preserve"> ir jų apimtį </w:t>
            </w:r>
            <w:r w:rsidR="00CD49BC" w:rsidRPr="00EE157C">
              <w:rPr>
                <w:rFonts w:cs="Times New Roman"/>
                <w:sz w:val="22"/>
                <w:szCs w:val="22"/>
                <w:lang w:val="lt-LT"/>
              </w:rPr>
              <w:t xml:space="preserve">(rengiami atskirai, kai nėra galimybės to pažymėti </w:t>
            </w:r>
          </w:p>
          <w:p w14:paraId="5B3263BA" w14:textId="056CD3AF" w:rsidR="0054401F" w:rsidRPr="00EE157C" w:rsidRDefault="004A111A" w:rsidP="00CD3A2E">
            <w:pPr>
              <w:pStyle w:val="TableContents"/>
              <w:numPr>
                <w:ilvl w:val="0"/>
                <w:numId w:val="7"/>
              </w:numPr>
              <w:ind w:right="195"/>
              <w:jc w:val="both"/>
              <w:rPr>
                <w:rFonts w:cs="Times New Roman"/>
                <w:sz w:val="22"/>
                <w:szCs w:val="22"/>
                <w:lang w:val="lt-LT"/>
              </w:rPr>
            </w:pPr>
            <w:r w:rsidRPr="00EE157C">
              <w:rPr>
                <w:rFonts w:cs="Times New Roman"/>
                <w:sz w:val="22"/>
                <w:szCs w:val="22"/>
                <w:lang w:val="lt-LT"/>
              </w:rPr>
              <w:t>tvarkybos darbų žiniaraš</w:t>
            </w:r>
            <w:r w:rsidR="003E12F2" w:rsidRPr="00EE157C">
              <w:rPr>
                <w:rFonts w:cs="Times New Roman"/>
                <w:sz w:val="22"/>
                <w:szCs w:val="22"/>
                <w:lang w:val="lt-LT"/>
              </w:rPr>
              <w:t>čiai;</w:t>
            </w:r>
          </w:p>
          <w:p w14:paraId="6FAF70CC" w14:textId="4AF5757F" w:rsidR="0054401F" w:rsidRPr="00EE157C" w:rsidRDefault="0054401F" w:rsidP="00CD3A2E">
            <w:pPr>
              <w:pStyle w:val="TableContents"/>
              <w:numPr>
                <w:ilvl w:val="0"/>
                <w:numId w:val="7"/>
              </w:numPr>
              <w:ind w:right="195"/>
              <w:jc w:val="both"/>
              <w:rPr>
                <w:rFonts w:cs="Times New Roman"/>
                <w:sz w:val="22"/>
                <w:szCs w:val="22"/>
                <w:lang w:val="lt-LT"/>
              </w:rPr>
            </w:pPr>
            <w:r w:rsidRPr="00EE157C">
              <w:rPr>
                <w:sz w:val="22"/>
                <w:szCs w:val="22"/>
                <w:lang w:val="lt-LT"/>
              </w:rPr>
              <w:t>tvarkybos darbų skaičiuojamo</w:t>
            </w:r>
            <w:r w:rsidR="003F384B" w:rsidRPr="00EE157C">
              <w:rPr>
                <w:sz w:val="22"/>
                <w:szCs w:val="22"/>
                <w:lang w:val="lt-LT"/>
              </w:rPr>
              <w:t>sios kainos nustatymo dalis, sudaryta</w:t>
            </w:r>
            <w:r w:rsidR="00014495" w:rsidRPr="00EE157C">
              <w:rPr>
                <w:sz w:val="22"/>
                <w:szCs w:val="22"/>
                <w:lang w:val="lt-LT"/>
              </w:rPr>
              <w:t xml:space="preserve"> vadovaujantis </w:t>
            </w:r>
            <w:r w:rsidR="00F00253" w:rsidRPr="00EE157C">
              <w:rPr>
                <w:sz w:val="22"/>
                <w:szCs w:val="22"/>
                <w:lang w:val="lt-LT"/>
              </w:rPr>
              <w:t>teisės aktais, galiojančiomis rinkos kainomis, PTR 4.01.26:2007</w:t>
            </w:r>
            <w:r w:rsidR="003E12F2" w:rsidRPr="00EE157C">
              <w:rPr>
                <w:sz w:val="22"/>
                <w:szCs w:val="22"/>
                <w:lang w:val="lt-LT"/>
              </w:rPr>
              <w:t>;</w:t>
            </w:r>
          </w:p>
          <w:p w14:paraId="7D06691F" w14:textId="1FB90E48" w:rsidR="003E12F2" w:rsidRPr="00EE157C" w:rsidRDefault="003E12F2" w:rsidP="00CD3A2E">
            <w:pPr>
              <w:pStyle w:val="TableContents"/>
              <w:numPr>
                <w:ilvl w:val="0"/>
                <w:numId w:val="7"/>
              </w:numPr>
              <w:ind w:right="195"/>
              <w:jc w:val="both"/>
              <w:rPr>
                <w:rFonts w:cs="Times New Roman"/>
                <w:sz w:val="22"/>
                <w:szCs w:val="22"/>
                <w:lang w:val="lt-LT"/>
              </w:rPr>
            </w:pPr>
            <w:r w:rsidRPr="00EE157C">
              <w:rPr>
                <w:sz w:val="22"/>
                <w:szCs w:val="22"/>
                <w:lang w:val="lt-LT"/>
              </w:rPr>
              <w:t>tvarkybos darbų</w:t>
            </w:r>
            <w:r w:rsidR="0046577D" w:rsidRPr="00EE157C">
              <w:rPr>
                <w:sz w:val="22"/>
                <w:szCs w:val="22"/>
                <w:lang w:val="lt-LT"/>
              </w:rPr>
              <w:t xml:space="preserve"> ir jų atlikimui naudojamų medžiagų</w:t>
            </w:r>
            <w:r w:rsidR="00B73A46" w:rsidRPr="00EE157C">
              <w:rPr>
                <w:sz w:val="22"/>
                <w:szCs w:val="22"/>
                <w:lang w:val="lt-LT"/>
              </w:rPr>
              <w:t>, techninės ir kokybės charakteristikos, kiti reikalavimai bei rodikliai ar specialiųjų technologijų aprašymai;</w:t>
            </w:r>
          </w:p>
          <w:p w14:paraId="1965AB03" w14:textId="2119852F" w:rsidR="00B73A46" w:rsidRPr="00EE157C" w:rsidRDefault="00B73A46" w:rsidP="00CD3A2E">
            <w:pPr>
              <w:pStyle w:val="TableContents"/>
              <w:numPr>
                <w:ilvl w:val="0"/>
                <w:numId w:val="7"/>
              </w:numPr>
              <w:ind w:right="195"/>
              <w:jc w:val="both"/>
              <w:rPr>
                <w:rFonts w:cs="Times New Roman"/>
                <w:sz w:val="22"/>
                <w:szCs w:val="22"/>
                <w:lang w:val="lt-LT"/>
              </w:rPr>
            </w:pPr>
            <w:r w:rsidRPr="00EE157C">
              <w:rPr>
                <w:sz w:val="22"/>
                <w:szCs w:val="22"/>
                <w:lang w:val="lt-LT"/>
              </w:rPr>
              <w:t>tvarkybos darbų projekto paveldosaugos</w:t>
            </w:r>
            <w:r w:rsidR="001E5084" w:rsidRPr="00EE157C">
              <w:rPr>
                <w:sz w:val="22"/>
                <w:szCs w:val="22"/>
                <w:lang w:val="lt-LT"/>
              </w:rPr>
              <w:t xml:space="preserve"> ekspertizės, kai jos privalomos, atlikimo aktai;</w:t>
            </w:r>
          </w:p>
          <w:p w14:paraId="6B171458" w14:textId="536AF594" w:rsidR="001E5084" w:rsidRPr="00EE157C" w:rsidRDefault="001E5084" w:rsidP="00CD3A2E">
            <w:pPr>
              <w:pStyle w:val="TableContents"/>
              <w:numPr>
                <w:ilvl w:val="0"/>
                <w:numId w:val="7"/>
              </w:numPr>
              <w:ind w:right="195"/>
              <w:jc w:val="both"/>
              <w:rPr>
                <w:rFonts w:cs="Times New Roman"/>
                <w:sz w:val="22"/>
                <w:szCs w:val="22"/>
                <w:lang w:val="lt-LT"/>
              </w:rPr>
            </w:pPr>
            <w:r w:rsidRPr="00EE157C">
              <w:rPr>
                <w:sz w:val="22"/>
                <w:szCs w:val="22"/>
                <w:lang w:val="lt-LT"/>
              </w:rPr>
              <w:t>kiti projektuotojo nuožiūra pateikiami dokumentai</w:t>
            </w:r>
            <w:r w:rsidR="00BD41B5" w:rsidRPr="00EE157C">
              <w:rPr>
                <w:sz w:val="22"/>
                <w:szCs w:val="22"/>
                <w:lang w:val="lt-LT"/>
              </w:rPr>
              <w:t>, reikalingi pagrįsti tvarkybos darbų projekto sprendinius.</w:t>
            </w:r>
          </w:p>
          <w:p w14:paraId="40030116" w14:textId="77777777" w:rsidR="00F77FEE" w:rsidRPr="00EE157C" w:rsidRDefault="00F77FEE" w:rsidP="00F77FEE">
            <w:pPr>
              <w:jc w:val="both"/>
              <w:rPr>
                <w:iCs/>
                <w:sz w:val="22"/>
                <w:szCs w:val="22"/>
              </w:rPr>
            </w:pPr>
          </w:p>
          <w:p w14:paraId="4C14506A" w14:textId="02FBE63F" w:rsidR="00A726BC" w:rsidRPr="00EE157C" w:rsidRDefault="00F77FEE" w:rsidP="00A726BC">
            <w:pPr>
              <w:widowControl/>
              <w:suppressAutoHyphens w:val="0"/>
              <w:autoSpaceDE w:val="0"/>
              <w:autoSpaceDN w:val="0"/>
              <w:adjustRightInd w:val="0"/>
              <w:jc w:val="both"/>
              <w:rPr>
                <w:b/>
                <w:bCs/>
                <w:i/>
                <w:iCs/>
                <w:sz w:val="22"/>
                <w:szCs w:val="22"/>
                <w:shd w:val="clear" w:color="auto" w:fill="FFFFFF"/>
              </w:rPr>
            </w:pPr>
            <w:r w:rsidRPr="00EE157C">
              <w:rPr>
                <w:b/>
                <w:bCs/>
                <w:sz w:val="22"/>
                <w:szCs w:val="22"/>
              </w:rPr>
              <w:t xml:space="preserve">Pateikta projekto sudėtis bendruoju atveju. </w:t>
            </w:r>
            <w:r w:rsidR="0054401F" w:rsidRPr="00EE157C">
              <w:rPr>
                <w:b/>
                <w:bCs/>
                <w:sz w:val="22"/>
                <w:szCs w:val="22"/>
              </w:rPr>
              <w:t>Visais atvejais p</w:t>
            </w:r>
            <w:r w:rsidRPr="00EE157C">
              <w:rPr>
                <w:b/>
                <w:bCs/>
                <w:sz w:val="22"/>
                <w:szCs w:val="22"/>
              </w:rPr>
              <w:t xml:space="preserve">rojekto rengimo eigoje </w:t>
            </w:r>
            <w:r w:rsidR="00B2484C" w:rsidRPr="00EE157C">
              <w:rPr>
                <w:b/>
                <w:bCs/>
                <w:sz w:val="22"/>
                <w:szCs w:val="22"/>
              </w:rPr>
              <w:t xml:space="preserve">Projektuotojas privalo </w:t>
            </w:r>
            <w:r w:rsidR="00A726BC" w:rsidRPr="00EE157C">
              <w:rPr>
                <w:b/>
                <w:bCs/>
                <w:sz w:val="22"/>
                <w:szCs w:val="22"/>
              </w:rPr>
              <w:t>patikslinti projekto rengimo dalis taip, kad jos atitiktų</w:t>
            </w:r>
            <w:r w:rsidR="00815C47" w:rsidRPr="00EE157C">
              <w:rPr>
                <w:b/>
                <w:bCs/>
                <w:sz w:val="22"/>
                <w:szCs w:val="22"/>
              </w:rPr>
              <w:t xml:space="preserve"> STR,</w:t>
            </w:r>
            <w:r w:rsidR="00A726BC" w:rsidRPr="00EE157C">
              <w:rPr>
                <w:b/>
                <w:bCs/>
                <w:sz w:val="22"/>
                <w:szCs w:val="22"/>
              </w:rPr>
              <w:t xml:space="preserve"> </w:t>
            </w:r>
            <w:r w:rsidR="00A726BC" w:rsidRPr="00EE157C">
              <w:rPr>
                <w:b/>
                <w:bCs/>
                <w:color w:val="000000"/>
                <w:sz w:val="22"/>
                <w:szCs w:val="22"/>
              </w:rPr>
              <w:t xml:space="preserve">PTR 3.06.01:2014, kitus </w:t>
            </w:r>
            <w:r w:rsidR="00A726BC" w:rsidRPr="00EE157C">
              <w:rPr>
                <w:b/>
                <w:bCs/>
                <w:sz w:val="22"/>
                <w:szCs w:val="22"/>
              </w:rPr>
              <w:t xml:space="preserve"> kultūros paveldo objekto projektavimui keliamus reikalavimu, užtikrintų kultūros paveldo objekto vertingųjų savybių ir autentiškumo išsaugojimą.</w:t>
            </w:r>
          </w:p>
          <w:p w14:paraId="3E159523" w14:textId="26E692BE" w:rsidR="0011696E" w:rsidRPr="00EE157C" w:rsidRDefault="0011696E" w:rsidP="00E74DAF">
            <w:pPr>
              <w:jc w:val="both"/>
              <w:rPr>
                <w:b/>
                <w:bCs/>
                <w:sz w:val="22"/>
                <w:szCs w:val="22"/>
              </w:rPr>
            </w:pPr>
          </w:p>
          <w:p w14:paraId="1F17BC15" w14:textId="2C410DA7" w:rsidR="00F77FEE" w:rsidRPr="00EE157C" w:rsidRDefault="00F77FEE" w:rsidP="00E74DAF">
            <w:pPr>
              <w:jc w:val="both"/>
              <w:rPr>
                <w:sz w:val="22"/>
                <w:szCs w:val="22"/>
              </w:rPr>
            </w:pPr>
            <w:r w:rsidRPr="00EE157C">
              <w:rPr>
                <w:b/>
                <w:bCs/>
                <w:sz w:val="22"/>
                <w:szCs w:val="22"/>
              </w:rPr>
              <w:t>Dėl galutinės projekto sudėties sprendžia</w:t>
            </w:r>
            <w:r w:rsidR="00FB181E" w:rsidRPr="00EE157C">
              <w:rPr>
                <w:b/>
                <w:bCs/>
                <w:sz w:val="22"/>
                <w:szCs w:val="22"/>
              </w:rPr>
              <w:t xml:space="preserve"> ir </w:t>
            </w:r>
            <w:r w:rsidR="00815C47" w:rsidRPr="00EE157C">
              <w:rPr>
                <w:b/>
                <w:bCs/>
                <w:sz w:val="22"/>
                <w:szCs w:val="22"/>
              </w:rPr>
              <w:t>už jos atitiktį normin</w:t>
            </w:r>
            <w:r w:rsidR="00755F36" w:rsidRPr="00EE157C">
              <w:rPr>
                <w:b/>
                <w:bCs/>
                <w:sz w:val="22"/>
                <w:szCs w:val="22"/>
              </w:rPr>
              <w:t>iam</w:t>
            </w:r>
            <w:r w:rsidR="00815C47" w:rsidRPr="00EE157C">
              <w:rPr>
                <w:b/>
                <w:bCs/>
                <w:sz w:val="22"/>
                <w:szCs w:val="22"/>
              </w:rPr>
              <w:t xml:space="preserve"> reglamentavimui</w:t>
            </w:r>
            <w:r w:rsidRPr="00EE157C">
              <w:rPr>
                <w:b/>
                <w:bCs/>
                <w:sz w:val="22"/>
                <w:szCs w:val="22"/>
              </w:rPr>
              <w:t xml:space="preserve"> </w:t>
            </w:r>
            <w:r w:rsidR="00755F36" w:rsidRPr="00EE157C">
              <w:rPr>
                <w:b/>
                <w:bCs/>
                <w:sz w:val="22"/>
                <w:szCs w:val="22"/>
              </w:rPr>
              <w:t xml:space="preserve">atsako </w:t>
            </w:r>
            <w:r w:rsidR="00FB181E" w:rsidRPr="00EE157C">
              <w:rPr>
                <w:b/>
                <w:bCs/>
                <w:sz w:val="22"/>
                <w:szCs w:val="22"/>
              </w:rPr>
              <w:t>P</w:t>
            </w:r>
            <w:r w:rsidRPr="00EE157C">
              <w:rPr>
                <w:b/>
                <w:bCs/>
                <w:sz w:val="22"/>
                <w:szCs w:val="22"/>
              </w:rPr>
              <w:t>rojekto vadovas</w:t>
            </w:r>
            <w:r w:rsidR="00755F36" w:rsidRPr="00EE157C">
              <w:rPr>
                <w:b/>
                <w:bCs/>
                <w:sz w:val="22"/>
                <w:szCs w:val="22"/>
              </w:rPr>
              <w:t xml:space="preserve"> ir projektuotojas</w:t>
            </w:r>
            <w:r w:rsidRPr="00EE157C">
              <w:rPr>
                <w:b/>
                <w:bCs/>
                <w:sz w:val="22"/>
                <w:szCs w:val="22"/>
              </w:rPr>
              <w:t>.</w:t>
            </w:r>
          </w:p>
        </w:tc>
      </w:tr>
      <w:tr w:rsidR="00F77FEE" w:rsidRPr="00125935" w14:paraId="6ABF23ED" w14:textId="77777777" w:rsidTr="00963005">
        <w:tc>
          <w:tcPr>
            <w:tcW w:w="1211" w:type="dxa"/>
          </w:tcPr>
          <w:p w14:paraId="017F400E" w14:textId="77777777" w:rsidR="00F77FEE" w:rsidRPr="00125935" w:rsidRDefault="00F77FEE" w:rsidP="00F77FEE">
            <w:pPr>
              <w:pStyle w:val="ListParagraph"/>
              <w:spacing w:after="0" w:line="240" w:lineRule="auto"/>
              <w:rPr>
                <w:rFonts w:ascii="Times New Roman" w:hAnsi="Times New Roman" w:cs="Times New Roman"/>
              </w:rPr>
            </w:pPr>
          </w:p>
        </w:tc>
        <w:tc>
          <w:tcPr>
            <w:tcW w:w="2682" w:type="dxa"/>
          </w:tcPr>
          <w:p w14:paraId="09C91CE6" w14:textId="75E7C40E" w:rsidR="00F77FEE" w:rsidRPr="00EE157C" w:rsidRDefault="000638FA" w:rsidP="00F77FEE">
            <w:pPr>
              <w:rPr>
                <w:i/>
                <w:iCs/>
                <w:sz w:val="22"/>
                <w:szCs w:val="22"/>
              </w:rPr>
            </w:pPr>
            <w:r>
              <w:rPr>
                <w:i/>
                <w:iCs/>
                <w:sz w:val="22"/>
                <w:szCs w:val="22"/>
              </w:rPr>
              <w:t>10</w:t>
            </w:r>
            <w:r w:rsidR="00F77FEE" w:rsidRPr="00EE157C">
              <w:rPr>
                <w:i/>
                <w:iCs/>
                <w:sz w:val="22"/>
                <w:szCs w:val="22"/>
              </w:rPr>
              <w:t xml:space="preserve">.1. Projektavimo paslaugos </w:t>
            </w:r>
          </w:p>
        </w:tc>
        <w:tc>
          <w:tcPr>
            <w:tcW w:w="5912" w:type="dxa"/>
          </w:tcPr>
          <w:p w14:paraId="54E3D6AE" w14:textId="50107EF4" w:rsidR="00F77FEE" w:rsidRPr="00EE157C" w:rsidRDefault="00F77FEE" w:rsidP="00F77FEE">
            <w:pPr>
              <w:widowControl/>
              <w:suppressAutoHyphens w:val="0"/>
              <w:autoSpaceDE w:val="0"/>
              <w:autoSpaceDN w:val="0"/>
              <w:adjustRightInd w:val="0"/>
              <w:jc w:val="both"/>
              <w:rPr>
                <w:rFonts w:eastAsiaTheme="minorHAnsi"/>
                <w:kern w:val="0"/>
                <w:sz w:val="22"/>
                <w:szCs w:val="22"/>
                <w:lang w:eastAsia="en-US"/>
              </w:rPr>
            </w:pPr>
            <w:r w:rsidRPr="00EE157C">
              <w:rPr>
                <w:rFonts w:eastAsiaTheme="minorHAnsi"/>
                <w:kern w:val="0"/>
                <w:sz w:val="22"/>
                <w:szCs w:val="22"/>
                <w:lang w:eastAsia="en-US"/>
              </w:rPr>
              <w:t xml:space="preserve">Perkamos paslaugos, kurias projektuotojas privalo atlikti pagal </w:t>
            </w:r>
            <w:r w:rsidR="00534417" w:rsidRPr="00EE157C">
              <w:rPr>
                <w:rFonts w:eastAsiaTheme="minorHAnsi"/>
                <w:kern w:val="0"/>
                <w:sz w:val="22"/>
                <w:szCs w:val="22"/>
                <w:lang w:eastAsia="en-US"/>
              </w:rPr>
              <w:t>P</w:t>
            </w:r>
            <w:r w:rsidR="00534417" w:rsidRPr="00EE157C">
              <w:rPr>
                <w:color w:val="000000"/>
                <w:sz w:val="22"/>
                <w:szCs w:val="22"/>
                <w:shd w:val="clear" w:color="auto" w:fill="FFFFFF"/>
              </w:rPr>
              <w:t>aveldo tvarkybos reglamentą PTR 3.06.01:2007 „Kultūros paveldo tvarkybos darbų projektų rengimo taisyklės“</w:t>
            </w:r>
            <w:r w:rsidR="00830A99" w:rsidRPr="00EE157C">
              <w:rPr>
                <w:color w:val="000000"/>
                <w:sz w:val="22"/>
                <w:szCs w:val="22"/>
                <w:shd w:val="clear" w:color="auto" w:fill="FFFFFF"/>
              </w:rPr>
              <w:t xml:space="preserve">, </w:t>
            </w:r>
            <w:r w:rsidRPr="00EE157C">
              <w:rPr>
                <w:rFonts w:eastAsiaTheme="minorHAnsi"/>
                <w:kern w:val="0"/>
                <w:sz w:val="22"/>
                <w:szCs w:val="22"/>
                <w:lang w:eastAsia="en-US"/>
              </w:rPr>
              <w:t>Statybos įstatymo, STR 1.04.04:2017 „Statinio projektavimas, projekto ekspertizė“</w:t>
            </w:r>
            <w:r w:rsidR="009C5159" w:rsidRPr="00EE157C">
              <w:rPr>
                <w:rFonts w:eastAsiaTheme="minorHAnsi"/>
                <w:kern w:val="0"/>
                <w:sz w:val="22"/>
                <w:szCs w:val="22"/>
                <w:lang w:eastAsia="en-US"/>
              </w:rPr>
              <w:t xml:space="preserve"> (kiek taikoma)</w:t>
            </w:r>
            <w:r w:rsidRPr="00EE157C">
              <w:rPr>
                <w:rFonts w:eastAsiaTheme="minorHAnsi"/>
                <w:kern w:val="0"/>
                <w:sz w:val="22"/>
                <w:szCs w:val="22"/>
                <w:lang w:eastAsia="en-US"/>
              </w:rPr>
              <w:t xml:space="preserve"> ir kitų norminių teisės aktų reikalavimus.</w:t>
            </w:r>
          </w:p>
          <w:p w14:paraId="7F1EC550" w14:textId="77777777" w:rsidR="00F77FEE" w:rsidRPr="00EE157C" w:rsidRDefault="00F77FEE" w:rsidP="00F77FEE">
            <w:pPr>
              <w:widowControl/>
              <w:suppressAutoHyphens w:val="0"/>
              <w:autoSpaceDE w:val="0"/>
              <w:autoSpaceDN w:val="0"/>
              <w:adjustRightInd w:val="0"/>
              <w:rPr>
                <w:rFonts w:eastAsiaTheme="minorHAnsi"/>
                <w:kern w:val="0"/>
                <w:sz w:val="22"/>
                <w:szCs w:val="22"/>
                <w:lang w:eastAsia="en-US"/>
              </w:rPr>
            </w:pPr>
          </w:p>
          <w:p w14:paraId="2B592694" w14:textId="733BC1D0" w:rsidR="00F77FEE" w:rsidRPr="00EE157C" w:rsidRDefault="00F77FEE" w:rsidP="009E093D">
            <w:pPr>
              <w:pStyle w:val="Body2"/>
              <w:rPr>
                <w:rFonts w:cs="Times New Roman"/>
                <w:iCs/>
                <w:lang w:val="lt-LT"/>
              </w:rPr>
            </w:pPr>
            <w:r w:rsidRPr="00EE157C">
              <w:rPr>
                <w:rFonts w:eastAsiaTheme="minorHAnsi" w:cs="Times New Roman"/>
                <w:lang w:val="lt-LT" w:eastAsia="en-US"/>
              </w:rPr>
              <w:t>Projekto sprendiniai (pateikti techninėse</w:t>
            </w:r>
            <w:r w:rsidRPr="00EE157C">
              <w:rPr>
                <w:rFonts w:eastAsiaTheme="minorHAnsi"/>
                <w:lang w:val="lt-LT" w:eastAsia="en-US"/>
              </w:rPr>
              <w:t xml:space="preserve"> </w:t>
            </w:r>
            <w:r w:rsidRPr="00EE157C">
              <w:rPr>
                <w:rFonts w:eastAsiaTheme="minorHAnsi" w:cs="Times New Roman"/>
                <w:lang w:val="lt-LT" w:eastAsia="en-US"/>
              </w:rPr>
              <w:t>specifikacijose, aiškinamuosiuose raštuose, brėžiniuose)</w:t>
            </w:r>
            <w:r w:rsidRPr="00EE157C">
              <w:rPr>
                <w:rFonts w:eastAsiaTheme="minorHAnsi"/>
                <w:lang w:val="lt-LT" w:eastAsia="en-US"/>
              </w:rPr>
              <w:t xml:space="preserve"> </w:t>
            </w:r>
            <w:r w:rsidRPr="00EE157C">
              <w:rPr>
                <w:rFonts w:eastAsiaTheme="minorHAnsi" w:cs="Times New Roman"/>
                <w:lang w:val="lt-LT" w:eastAsia="en-US"/>
              </w:rPr>
              <w:t>tarpusavyje privalo būtų susieti, atskiruose projekto</w:t>
            </w:r>
            <w:r w:rsidRPr="00EE157C">
              <w:rPr>
                <w:rFonts w:eastAsiaTheme="minorHAnsi"/>
                <w:lang w:val="lt-LT" w:eastAsia="en-US"/>
              </w:rPr>
              <w:t xml:space="preserve"> </w:t>
            </w:r>
            <w:r w:rsidRPr="00EE157C">
              <w:rPr>
                <w:rFonts w:eastAsiaTheme="minorHAnsi" w:cs="Times New Roman"/>
                <w:lang w:val="lt-LT" w:eastAsia="en-US"/>
              </w:rPr>
              <w:t>dokumentuose bei tarp atskirų</w:t>
            </w:r>
            <w:r w:rsidRPr="00EE157C">
              <w:rPr>
                <w:rFonts w:eastAsiaTheme="minorHAnsi"/>
                <w:lang w:val="lt-LT" w:eastAsia="en-US"/>
              </w:rPr>
              <w:t xml:space="preserve"> </w:t>
            </w:r>
            <w:r w:rsidRPr="00EE157C">
              <w:rPr>
                <w:rFonts w:eastAsiaTheme="minorHAnsi" w:cs="Times New Roman"/>
                <w:lang w:val="lt-LT" w:eastAsia="en-US"/>
              </w:rPr>
              <w:t>projekto dalių neturi</w:t>
            </w:r>
            <w:r w:rsidRPr="00EE157C">
              <w:rPr>
                <w:rFonts w:eastAsiaTheme="minorHAnsi"/>
                <w:lang w:val="lt-LT" w:eastAsia="en-US"/>
              </w:rPr>
              <w:t xml:space="preserve"> </w:t>
            </w:r>
            <w:r w:rsidRPr="00EE157C">
              <w:rPr>
                <w:rFonts w:eastAsiaTheme="minorHAnsi" w:cs="Times New Roman"/>
                <w:lang w:val="lt-LT" w:eastAsia="en-US"/>
              </w:rPr>
              <w:t>prieštarauti vieni kitiems ir derėti tarpusavyje.</w:t>
            </w:r>
            <w:r w:rsidRPr="00EE157C">
              <w:rPr>
                <w:rFonts w:cs="Times New Roman"/>
                <w:iCs/>
                <w:lang w:val="lt-LT"/>
              </w:rPr>
              <w:t xml:space="preserve"> </w:t>
            </w:r>
          </w:p>
          <w:p w14:paraId="56874A1D" w14:textId="77777777" w:rsidR="009E093D" w:rsidRPr="00EE157C" w:rsidRDefault="009E093D" w:rsidP="009E093D">
            <w:pPr>
              <w:pStyle w:val="Body2"/>
              <w:rPr>
                <w:rFonts w:cs="Times New Roman"/>
                <w:iCs/>
                <w:lang w:val="lt-LT"/>
              </w:rPr>
            </w:pPr>
          </w:p>
          <w:p w14:paraId="10569CED" w14:textId="6850A7B4" w:rsidR="002219D7" w:rsidRPr="00EE157C" w:rsidRDefault="00F77FEE" w:rsidP="00F77FEE">
            <w:pPr>
              <w:widowControl/>
              <w:suppressAutoHyphens w:val="0"/>
              <w:autoSpaceDE w:val="0"/>
              <w:autoSpaceDN w:val="0"/>
              <w:adjustRightInd w:val="0"/>
              <w:jc w:val="both"/>
              <w:rPr>
                <w:rFonts w:eastAsiaTheme="minorHAnsi"/>
                <w:kern w:val="0"/>
                <w:sz w:val="22"/>
                <w:szCs w:val="22"/>
                <w:lang w:eastAsia="en-US"/>
              </w:rPr>
            </w:pPr>
            <w:r w:rsidRPr="00EE157C">
              <w:rPr>
                <w:rFonts w:eastAsiaTheme="minorHAnsi"/>
                <w:kern w:val="0"/>
                <w:sz w:val="22"/>
                <w:szCs w:val="22"/>
                <w:lang w:eastAsia="en-US"/>
              </w:rPr>
              <w:t>Projekto sprendinių techninės specifikacijos nustatytų esminius (būtinus) parametrus dėl kokybinių reikalavimų statybos darbams ir produktams, taip pat ir galimas leistinų nukrypimų ribas ir sąlygas. Statybos produktų esminės charakteristikos nustatomos darniosiose techninėse specifikacijose (darniuosiuose standartuose ir Europos vertinimo dokumentuose), susijusiose su naudojimo paskirtimi, atsižvelgiant į esminius statinių reikalavimus. Statybos produkto esminės charakteristikos pagal naudojimo paskirtį yra</w:t>
            </w:r>
            <w:r w:rsidR="004036A0" w:rsidRPr="00EE157C">
              <w:rPr>
                <w:rFonts w:eastAsiaTheme="minorHAnsi"/>
                <w:kern w:val="0"/>
                <w:sz w:val="22"/>
                <w:szCs w:val="22"/>
                <w:lang w:eastAsia="en-US"/>
              </w:rPr>
              <w:t xml:space="preserve"> </w:t>
            </w:r>
            <w:r w:rsidRPr="00EE157C">
              <w:rPr>
                <w:rFonts w:eastAsiaTheme="minorHAnsi"/>
                <w:kern w:val="0"/>
                <w:sz w:val="22"/>
                <w:szCs w:val="22"/>
                <w:lang w:eastAsia="en-US"/>
              </w:rPr>
              <w:t xml:space="preserve">nustatytos Reglamentuojamų statybos produktų sąraše, patvirtintame LR aplinkos ministro 2022-01-24 įsakymu Nr. D1-15. </w:t>
            </w:r>
          </w:p>
          <w:p w14:paraId="4B1A65CD" w14:textId="77777777" w:rsidR="002219D7" w:rsidRPr="00EE157C" w:rsidRDefault="002219D7" w:rsidP="00F77FEE">
            <w:pPr>
              <w:widowControl/>
              <w:suppressAutoHyphens w:val="0"/>
              <w:autoSpaceDE w:val="0"/>
              <w:autoSpaceDN w:val="0"/>
              <w:adjustRightInd w:val="0"/>
              <w:jc w:val="both"/>
              <w:rPr>
                <w:rFonts w:eastAsiaTheme="minorHAnsi"/>
                <w:kern w:val="0"/>
                <w:sz w:val="22"/>
                <w:szCs w:val="22"/>
                <w:lang w:eastAsia="en-US"/>
              </w:rPr>
            </w:pPr>
          </w:p>
          <w:p w14:paraId="62C8B663" w14:textId="5BE49B45" w:rsidR="00F77FEE" w:rsidRPr="00EE157C" w:rsidRDefault="00F77FEE" w:rsidP="00F77FEE">
            <w:pPr>
              <w:widowControl/>
              <w:suppressAutoHyphens w:val="0"/>
              <w:autoSpaceDE w:val="0"/>
              <w:autoSpaceDN w:val="0"/>
              <w:adjustRightInd w:val="0"/>
              <w:jc w:val="both"/>
              <w:rPr>
                <w:rFonts w:eastAsiaTheme="minorHAnsi"/>
                <w:kern w:val="0"/>
                <w:sz w:val="22"/>
                <w:szCs w:val="22"/>
                <w:lang w:eastAsia="en-US"/>
              </w:rPr>
            </w:pPr>
            <w:r w:rsidRPr="00EE157C">
              <w:rPr>
                <w:rFonts w:eastAsiaTheme="minorHAnsi"/>
                <w:kern w:val="0"/>
                <w:sz w:val="22"/>
                <w:szCs w:val="22"/>
                <w:lang w:eastAsia="en-US"/>
              </w:rPr>
              <w:t>Parengtas projektas turi užtikrinti konkurenciją ir nediskriminuoti tiekėjų (prekių tiekėjų, paslaugų teikėjų, rangovų)</w:t>
            </w:r>
            <w:r w:rsidR="00ED0BEA" w:rsidRPr="00EE157C">
              <w:rPr>
                <w:rFonts w:eastAsiaTheme="minorHAnsi"/>
                <w:kern w:val="0"/>
                <w:sz w:val="22"/>
                <w:szCs w:val="22"/>
                <w:lang w:eastAsia="en-US"/>
              </w:rPr>
              <w:t>.</w:t>
            </w:r>
          </w:p>
          <w:p w14:paraId="6C25927C" w14:textId="787198E1" w:rsidR="00ED0BEA" w:rsidRPr="00EE157C" w:rsidRDefault="00ED0BEA" w:rsidP="00F77FEE">
            <w:pPr>
              <w:widowControl/>
              <w:suppressAutoHyphens w:val="0"/>
              <w:autoSpaceDE w:val="0"/>
              <w:autoSpaceDN w:val="0"/>
              <w:adjustRightInd w:val="0"/>
              <w:jc w:val="both"/>
              <w:rPr>
                <w:rFonts w:eastAsiaTheme="minorHAnsi"/>
                <w:kern w:val="0"/>
                <w:sz w:val="22"/>
                <w:szCs w:val="22"/>
                <w:lang w:eastAsia="en-US"/>
              </w:rPr>
            </w:pPr>
          </w:p>
          <w:p w14:paraId="3902D711" w14:textId="57943D4C" w:rsidR="00ED0BEA" w:rsidRPr="00EE157C" w:rsidRDefault="00ED0BEA" w:rsidP="00F77FEE">
            <w:pPr>
              <w:widowControl/>
              <w:suppressAutoHyphens w:val="0"/>
              <w:autoSpaceDE w:val="0"/>
              <w:autoSpaceDN w:val="0"/>
              <w:adjustRightInd w:val="0"/>
              <w:jc w:val="both"/>
              <w:rPr>
                <w:rFonts w:eastAsiaTheme="minorHAnsi"/>
                <w:kern w:val="0"/>
                <w:sz w:val="22"/>
                <w:szCs w:val="22"/>
                <w:lang w:eastAsia="en-US"/>
              </w:rPr>
            </w:pPr>
            <w:r w:rsidRPr="00EE157C">
              <w:rPr>
                <w:rFonts w:eastAsiaTheme="minorHAnsi"/>
                <w:kern w:val="0"/>
                <w:sz w:val="22"/>
                <w:szCs w:val="22"/>
                <w:lang w:eastAsia="en-US"/>
              </w:rPr>
              <w:t>Parengtas projektas turi užtikrinti kultūros paveldo objekto vertingąsias savybes bei autentiškumą.</w:t>
            </w:r>
          </w:p>
          <w:p w14:paraId="596E5B41" w14:textId="77777777" w:rsidR="00F77FEE" w:rsidRPr="00EE157C" w:rsidRDefault="00F77FEE" w:rsidP="00F77FEE">
            <w:pPr>
              <w:widowControl/>
              <w:suppressAutoHyphens w:val="0"/>
              <w:autoSpaceDE w:val="0"/>
              <w:autoSpaceDN w:val="0"/>
              <w:adjustRightInd w:val="0"/>
              <w:jc w:val="both"/>
              <w:rPr>
                <w:rFonts w:eastAsiaTheme="minorHAnsi"/>
                <w:kern w:val="0"/>
                <w:sz w:val="22"/>
                <w:szCs w:val="22"/>
                <w:lang w:eastAsia="en-US"/>
              </w:rPr>
            </w:pPr>
          </w:p>
          <w:p w14:paraId="40B313B2" w14:textId="77777777" w:rsidR="00F75019" w:rsidRPr="00EE157C" w:rsidRDefault="00F77FEE" w:rsidP="00F77FEE">
            <w:pPr>
              <w:jc w:val="both"/>
              <w:rPr>
                <w:iCs/>
                <w:sz w:val="22"/>
                <w:szCs w:val="22"/>
              </w:rPr>
            </w:pPr>
            <w:r w:rsidRPr="00EE157C">
              <w:rPr>
                <w:sz w:val="22"/>
                <w:szCs w:val="22"/>
              </w:rPr>
              <w:t xml:space="preserve">Parengtame Projekte </w:t>
            </w:r>
            <w:r w:rsidRPr="00EE157C">
              <w:rPr>
                <w:bCs/>
                <w:sz w:val="22"/>
                <w:szCs w:val="22"/>
              </w:rPr>
              <w:t>negali būti</w:t>
            </w:r>
            <w:r w:rsidRPr="00EE157C">
              <w:rPr>
                <w:sz w:val="22"/>
                <w:szCs w:val="22"/>
              </w:rPr>
              <w:t xml:space="preserve"> nurodytas konkretus modelis ar šaltinis, konkretus procesas, </w:t>
            </w:r>
            <w:r w:rsidRPr="00EE157C">
              <w:rPr>
                <w:kern w:val="0"/>
                <w:sz w:val="22"/>
                <w:szCs w:val="22"/>
                <w:lang w:eastAsia="lt-LT"/>
              </w:rPr>
              <w:t xml:space="preserve">būdingas konkretaus tiekėjo tiekiamoms prekėms ar teikiamoms paslaugoms, </w:t>
            </w:r>
            <w:r w:rsidRPr="00EE157C">
              <w:rPr>
                <w:sz w:val="22"/>
                <w:szCs w:val="22"/>
              </w:rPr>
              <w:t xml:space="preserve">ar prekės ženklas, patentas, tipai, konkreti kilmė ar gamyba, dėl kurių </w:t>
            </w:r>
            <w:r w:rsidRPr="00EE157C">
              <w:rPr>
                <w:kern w:val="0"/>
                <w:sz w:val="22"/>
                <w:szCs w:val="22"/>
                <w:lang w:eastAsia="lt-LT"/>
              </w:rPr>
              <w:t>tam tikriems subjektams</w:t>
            </w:r>
            <w:r w:rsidRPr="00EE157C">
              <w:rPr>
                <w:rFonts w:eastAsia="Calibri"/>
                <w:sz w:val="22"/>
                <w:szCs w:val="22"/>
              </w:rPr>
              <w:t xml:space="preserve"> </w:t>
            </w:r>
            <w:r w:rsidRPr="00EE157C">
              <w:rPr>
                <w:sz w:val="22"/>
                <w:szCs w:val="22"/>
              </w:rPr>
              <w:t>ar tam tikriems produktams būtų sudarytos palankesnės sąlygos arba jie būtų atmesti, taip pat vengtinas pernelyg didelis ir perteklinis projektinių sprendinių detalizavimas, konkrečių techninių brošiūrų kopijos, kurie neleistų užtikrinti plačios konkurencijos. Projekte negali būti nurodyti konkretūs standartai, nenumatant lygiaverčių standartų naudojimo (išskyrus tokius, kurie yra privalomi pagal teisės aktų reikalavimus).</w:t>
            </w:r>
            <w:r w:rsidRPr="00EE157C">
              <w:rPr>
                <w:iCs/>
                <w:sz w:val="22"/>
                <w:szCs w:val="22"/>
              </w:rPr>
              <w:t xml:space="preserve"> </w:t>
            </w:r>
          </w:p>
          <w:p w14:paraId="3F4B2FF3" w14:textId="77777777" w:rsidR="004B332A" w:rsidRPr="00EE157C" w:rsidRDefault="004B332A" w:rsidP="00F77FEE">
            <w:pPr>
              <w:jc w:val="both"/>
              <w:rPr>
                <w:iCs/>
                <w:sz w:val="22"/>
                <w:szCs w:val="22"/>
              </w:rPr>
            </w:pPr>
          </w:p>
          <w:p w14:paraId="79AFAA7F" w14:textId="258831AA" w:rsidR="00F77FEE" w:rsidRPr="00EE157C" w:rsidRDefault="00F77FEE" w:rsidP="00F77FEE">
            <w:pPr>
              <w:jc w:val="both"/>
              <w:rPr>
                <w:sz w:val="22"/>
                <w:szCs w:val="22"/>
              </w:rPr>
            </w:pPr>
            <w:r w:rsidRPr="00EE157C">
              <w:rPr>
                <w:iCs/>
                <w:sz w:val="22"/>
                <w:szCs w:val="22"/>
              </w:rPr>
              <w:t xml:space="preserve">Gavus rangovo pretenziją susijusią su Projekte apibūdintos </w:t>
            </w:r>
            <w:r w:rsidRPr="00EE157C">
              <w:rPr>
                <w:iCs/>
                <w:sz w:val="22"/>
                <w:szCs w:val="22"/>
              </w:rPr>
              <w:lastRenderedPageBreak/>
              <w:t xml:space="preserve">medžiagos, gaminio ar pan. tariamu neatitikimu VPĮ 37 straipsnio reikalavimams, </w:t>
            </w:r>
            <w:r w:rsidR="009D748E" w:rsidRPr="00EE157C">
              <w:rPr>
                <w:iCs/>
                <w:sz w:val="22"/>
                <w:szCs w:val="22"/>
              </w:rPr>
              <w:t xml:space="preserve">Projekto </w:t>
            </w:r>
            <w:r w:rsidRPr="00EE157C">
              <w:rPr>
                <w:iCs/>
                <w:sz w:val="22"/>
                <w:szCs w:val="22"/>
              </w:rPr>
              <w:t xml:space="preserve">rengėjas įsipareigoja per </w:t>
            </w:r>
            <w:r w:rsidR="00F75019" w:rsidRPr="00EE157C">
              <w:rPr>
                <w:iCs/>
                <w:sz w:val="22"/>
                <w:szCs w:val="22"/>
              </w:rPr>
              <w:t>2</w:t>
            </w:r>
            <w:r w:rsidRPr="00EE157C">
              <w:rPr>
                <w:iCs/>
                <w:sz w:val="22"/>
                <w:szCs w:val="22"/>
              </w:rPr>
              <w:t xml:space="preserve"> darbo dienas nuo Statytojo (Užsakovo) prašymo gavimo dienos pateikti ne mažiau, kaip dviejų skirtingų gamintojų produktų aprašymus, kurie be jokių išlygų ir išimčių atitinka visus Projekte apibūdintai naudotinai medžiagai ar gaminiui keliamus reikalavimus</w:t>
            </w:r>
          </w:p>
          <w:p w14:paraId="6395A85A" w14:textId="77777777" w:rsidR="00F77FEE" w:rsidRPr="00EE157C" w:rsidRDefault="00F77FEE" w:rsidP="00F77FEE">
            <w:pPr>
              <w:widowControl/>
              <w:suppressAutoHyphens w:val="0"/>
              <w:autoSpaceDE w:val="0"/>
              <w:autoSpaceDN w:val="0"/>
              <w:adjustRightInd w:val="0"/>
              <w:jc w:val="both"/>
              <w:rPr>
                <w:sz w:val="22"/>
                <w:szCs w:val="22"/>
                <w:shd w:val="clear" w:color="auto" w:fill="FFFFFF"/>
              </w:rPr>
            </w:pPr>
          </w:p>
          <w:p w14:paraId="45367292" w14:textId="26AF6401" w:rsidR="00F77FEE" w:rsidRPr="00EE157C" w:rsidRDefault="00F77FEE" w:rsidP="00F77FEE">
            <w:pPr>
              <w:widowControl/>
              <w:suppressAutoHyphens w:val="0"/>
              <w:autoSpaceDE w:val="0"/>
              <w:autoSpaceDN w:val="0"/>
              <w:adjustRightInd w:val="0"/>
              <w:jc w:val="both"/>
              <w:rPr>
                <w:sz w:val="22"/>
                <w:szCs w:val="22"/>
                <w:shd w:val="clear" w:color="auto" w:fill="FFFFFF"/>
              </w:rPr>
            </w:pPr>
            <w:r w:rsidRPr="00EE157C">
              <w:rPr>
                <w:sz w:val="22"/>
                <w:szCs w:val="22"/>
                <w:shd w:val="clear" w:color="auto" w:fill="FFFFFF"/>
              </w:rPr>
              <w:t>Projektas privalo atitikti Aplinkos apsaugos kriterijų taikymo, vykdant žaliuosius pirkimus, tvarkos aprašo, patvirtinto LR aplinkos ministro 2011-06-28 įsakymu Nr. D1-508, 15.1 punktą. Projekte turi būti numatyta, kad statyboje naudojamos statybinės medžiagos atitiktų minimalius aplinkos apsaugos kriterijus (XIII skyrius „Statybinės medžiagos“) ir kad kiti su pastato projektu susiję produktai atitiktų jiems taikomus minimalius aplinkos apsaugos kriterijus</w:t>
            </w:r>
            <w:r w:rsidR="000F40EA" w:rsidRPr="00EE157C">
              <w:rPr>
                <w:sz w:val="22"/>
                <w:szCs w:val="22"/>
                <w:shd w:val="clear" w:color="auto" w:fill="FFFFFF"/>
              </w:rPr>
              <w:t xml:space="preserve"> (kiek taikoma)</w:t>
            </w:r>
            <w:r w:rsidRPr="00EE157C">
              <w:rPr>
                <w:sz w:val="22"/>
                <w:szCs w:val="22"/>
                <w:shd w:val="clear" w:color="auto" w:fill="FFFFFF"/>
              </w:rPr>
              <w:t>.</w:t>
            </w:r>
          </w:p>
          <w:p w14:paraId="6CA9E6C3" w14:textId="0D5B05D2" w:rsidR="00F77FEE" w:rsidRPr="00EE157C" w:rsidRDefault="00F77FEE" w:rsidP="00F77FEE">
            <w:pPr>
              <w:widowControl/>
              <w:suppressAutoHyphens w:val="0"/>
              <w:autoSpaceDE w:val="0"/>
              <w:autoSpaceDN w:val="0"/>
              <w:adjustRightInd w:val="0"/>
              <w:jc w:val="both"/>
              <w:rPr>
                <w:sz w:val="22"/>
                <w:szCs w:val="22"/>
                <w:shd w:val="clear" w:color="auto" w:fill="FFFFFF"/>
              </w:rPr>
            </w:pPr>
          </w:p>
          <w:p w14:paraId="77FB1377" w14:textId="73C4FADD" w:rsidR="00F77FEE" w:rsidRPr="00EE157C" w:rsidRDefault="00F77FEE" w:rsidP="00F77FEE">
            <w:pPr>
              <w:widowControl/>
              <w:suppressAutoHyphens w:val="0"/>
              <w:autoSpaceDE w:val="0"/>
              <w:autoSpaceDN w:val="0"/>
              <w:adjustRightInd w:val="0"/>
              <w:jc w:val="both"/>
              <w:rPr>
                <w:iCs/>
                <w:sz w:val="22"/>
                <w:szCs w:val="22"/>
              </w:rPr>
            </w:pPr>
            <w:r w:rsidRPr="00EE157C">
              <w:rPr>
                <w:iCs/>
                <w:sz w:val="22"/>
                <w:szCs w:val="22"/>
              </w:rPr>
              <w:t>Projektas bus naudojamas viešuosiuose pirkimuose renkantis statybos rangovą, todėl privaloma užtikrinti tiek Statybos įstatymo, tiek Viešųjų pirkimų įstatymo nustatytus reikalavimus.</w:t>
            </w:r>
          </w:p>
          <w:p w14:paraId="66D8F864" w14:textId="2CBDFF8D" w:rsidR="00F77FEE" w:rsidRPr="00EE157C" w:rsidRDefault="00F77FEE" w:rsidP="00F77FEE">
            <w:pPr>
              <w:widowControl/>
              <w:suppressAutoHyphens w:val="0"/>
              <w:autoSpaceDE w:val="0"/>
              <w:autoSpaceDN w:val="0"/>
              <w:adjustRightInd w:val="0"/>
              <w:jc w:val="both"/>
              <w:rPr>
                <w:sz w:val="22"/>
                <w:szCs w:val="22"/>
              </w:rPr>
            </w:pPr>
          </w:p>
          <w:p w14:paraId="07A0FC50" w14:textId="60C65E82" w:rsidR="000F40EA" w:rsidRPr="00EE157C" w:rsidRDefault="00F77FEE" w:rsidP="000F40EA">
            <w:pPr>
              <w:widowControl/>
              <w:suppressAutoHyphens w:val="0"/>
              <w:autoSpaceDE w:val="0"/>
              <w:autoSpaceDN w:val="0"/>
              <w:adjustRightInd w:val="0"/>
              <w:jc w:val="both"/>
              <w:rPr>
                <w:b/>
                <w:bCs/>
                <w:i/>
                <w:iCs/>
                <w:sz w:val="22"/>
                <w:szCs w:val="22"/>
                <w:shd w:val="clear" w:color="auto" w:fill="FFFFFF"/>
              </w:rPr>
            </w:pPr>
            <w:r w:rsidRPr="00EE157C">
              <w:rPr>
                <w:b/>
                <w:bCs/>
                <w:i/>
                <w:iCs/>
                <w:sz w:val="22"/>
                <w:szCs w:val="22"/>
              </w:rPr>
              <w:t>Projekt</w:t>
            </w:r>
            <w:r w:rsidR="000F40EA" w:rsidRPr="00EE157C">
              <w:rPr>
                <w:b/>
                <w:bCs/>
                <w:i/>
                <w:iCs/>
                <w:sz w:val="22"/>
                <w:szCs w:val="22"/>
              </w:rPr>
              <w:t>uotojas atsako už Projekto</w:t>
            </w:r>
            <w:r w:rsidRPr="00EE157C">
              <w:rPr>
                <w:b/>
                <w:bCs/>
                <w:i/>
                <w:iCs/>
                <w:sz w:val="22"/>
                <w:szCs w:val="22"/>
              </w:rPr>
              <w:t xml:space="preserve"> atitik</w:t>
            </w:r>
            <w:r w:rsidR="000F40EA" w:rsidRPr="00EE157C">
              <w:rPr>
                <w:b/>
                <w:bCs/>
                <w:i/>
                <w:iCs/>
                <w:sz w:val="22"/>
                <w:szCs w:val="22"/>
              </w:rPr>
              <w:t>t</w:t>
            </w:r>
            <w:r w:rsidR="00D15E7F" w:rsidRPr="00EE157C">
              <w:rPr>
                <w:b/>
                <w:bCs/>
                <w:i/>
                <w:iCs/>
                <w:sz w:val="22"/>
                <w:szCs w:val="22"/>
              </w:rPr>
              <w:t>į</w:t>
            </w:r>
            <w:r w:rsidRPr="00EE157C">
              <w:rPr>
                <w:b/>
                <w:bCs/>
                <w:i/>
                <w:iCs/>
                <w:sz w:val="22"/>
                <w:szCs w:val="22"/>
              </w:rPr>
              <w:t xml:space="preserve"> </w:t>
            </w:r>
            <w:r w:rsidR="000F40EA" w:rsidRPr="00EE157C">
              <w:rPr>
                <w:b/>
                <w:bCs/>
                <w:i/>
                <w:iCs/>
                <w:color w:val="000000"/>
                <w:sz w:val="22"/>
                <w:szCs w:val="22"/>
              </w:rPr>
              <w:t xml:space="preserve">Paveldo tvarkybos reglamento PTR 3.06.01:2014 „Kultūros paveldo tvarkybos darbų projektų rengimo taisyklės“nuostatoms, </w:t>
            </w:r>
            <w:r w:rsidR="000F40EA" w:rsidRPr="00EE157C">
              <w:rPr>
                <w:b/>
                <w:bCs/>
                <w:i/>
                <w:iCs/>
                <w:sz w:val="22"/>
                <w:szCs w:val="22"/>
              </w:rPr>
              <w:t>Kultūros paveldo objekto individualios apsaugos reglamento ir kit</w:t>
            </w:r>
            <w:r w:rsidR="004E7DE2" w:rsidRPr="00EE157C">
              <w:rPr>
                <w:b/>
                <w:bCs/>
                <w:i/>
                <w:iCs/>
                <w:sz w:val="22"/>
                <w:szCs w:val="22"/>
              </w:rPr>
              <w:t>iems</w:t>
            </w:r>
            <w:r w:rsidR="000F40EA" w:rsidRPr="00EE157C">
              <w:rPr>
                <w:b/>
                <w:bCs/>
                <w:i/>
                <w:iCs/>
                <w:sz w:val="22"/>
                <w:szCs w:val="22"/>
              </w:rPr>
              <w:t xml:space="preserve"> paveldosauginiams reikalavimams</w:t>
            </w:r>
            <w:r w:rsidR="004E7DE2" w:rsidRPr="00EE157C">
              <w:rPr>
                <w:b/>
                <w:bCs/>
                <w:i/>
                <w:iCs/>
                <w:sz w:val="22"/>
                <w:szCs w:val="22"/>
              </w:rPr>
              <w:t xml:space="preserve"> bei STR, </w:t>
            </w:r>
            <w:r w:rsidR="000F40EA" w:rsidRPr="00EE157C">
              <w:rPr>
                <w:b/>
                <w:bCs/>
                <w:i/>
                <w:iCs/>
                <w:sz w:val="22"/>
                <w:szCs w:val="22"/>
              </w:rPr>
              <w:t xml:space="preserve"> </w:t>
            </w:r>
            <w:r w:rsidR="004E7DE2" w:rsidRPr="00EE157C">
              <w:rPr>
                <w:b/>
                <w:bCs/>
                <w:i/>
                <w:iCs/>
                <w:sz w:val="22"/>
                <w:szCs w:val="22"/>
              </w:rPr>
              <w:t xml:space="preserve">taip pat </w:t>
            </w:r>
            <w:r w:rsidR="000F40EA" w:rsidRPr="00EE157C">
              <w:rPr>
                <w:b/>
                <w:bCs/>
                <w:i/>
                <w:iCs/>
                <w:sz w:val="22"/>
                <w:szCs w:val="22"/>
              </w:rPr>
              <w:t>privalo būti suderintas su Kultūros paveldo departamentu, nepriklausomai nuo to, ar tai kiekvienu atveju atskirai aprašyta šiame ar kituose pirkimo dokumentuose. Projektuotojas atsako, kad pirkimo objektas (projektinė dokumentacija) pilna apimtimi atitiktų</w:t>
            </w:r>
            <w:r w:rsidR="000F40EA" w:rsidRPr="00EE157C">
              <w:rPr>
                <w:b/>
                <w:bCs/>
                <w:i/>
                <w:iCs/>
                <w:color w:val="000000"/>
                <w:sz w:val="22"/>
                <w:szCs w:val="22"/>
              </w:rPr>
              <w:t xml:space="preserve"> </w:t>
            </w:r>
            <w:r w:rsidR="004E7DE2" w:rsidRPr="00EE157C">
              <w:rPr>
                <w:b/>
                <w:bCs/>
                <w:i/>
                <w:iCs/>
                <w:color w:val="000000"/>
                <w:sz w:val="22"/>
                <w:szCs w:val="22"/>
              </w:rPr>
              <w:t xml:space="preserve">STR, </w:t>
            </w:r>
            <w:r w:rsidR="000F40EA" w:rsidRPr="00EE157C">
              <w:rPr>
                <w:b/>
                <w:bCs/>
                <w:i/>
                <w:iCs/>
                <w:color w:val="000000"/>
                <w:sz w:val="22"/>
                <w:szCs w:val="22"/>
              </w:rPr>
              <w:t xml:space="preserve">PTR 3.06.01:2014, kitus </w:t>
            </w:r>
            <w:r w:rsidR="000F40EA" w:rsidRPr="00EE157C">
              <w:rPr>
                <w:b/>
                <w:bCs/>
                <w:i/>
                <w:iCs/>
                <w:sz w:val="22"/>
                <w:szCs w:val="22"/>
              </w:rPr>
              <w:t xml:space="preserve"> kultūros paveldo objekto projektavimui keliamus reikalavimu</w:t>
            </w:r>
            <w:r w:rsidR="004E7DE2" w:rsidRPr="00EE157C">
              <w:rPr>
                <w:b/>
                <w:bCs/>
                <w:i/>
                <w:iCs/>
                <w:sz w:val="22"/>
                <w:szCs w:val="22"/>
              </w:rPr>
              <w:t>s</w:t>
            </w:r>
            <w:r w:rsidR="000F40EA" w:rsidRPr="00EE157C">
              <w:rPr>
                <w:b/>
                <w:bCs/>
                <w:i/>
                <w:iCs/>
                <w:sz w:val="22"/>
                <w:szCs w:val="22"/>
              </w:rPr>
              <w:t>, užtikrintų kultūros paveldo objekto vertingųjų savybių ir autentiškumo išsaugojimą.</w:t>
            </w:r>
          </w:p>
          <w:p w14:paraId="168AB421" w14:textId="77777777" w:rsidR="00F77FEE" w:rsidRPr="00EE157C" w:rsidRDefault="00F77FEE" w:rsidP="00F77FEE">
            <w:pPr>
              <w:widowControl/>
              <w:suppressAutoHyphens w:val="0"/>
              <w:autoSpaceDE w:val="0"/>
              <w:autoSpaceDN w:val="0"/>
              <w:adjustRightInd w:val="0"/>
              <w:jc w:val="both"/>
              <w:rPr>
                <w:rFonts w:eastAsiaTheme="minorHAnsi"/>
                <w:kern w:val="0"/>
                <w:sz w:val="22"/>
                <w:szCs w:val="22"/>
                <w:lang w:eastAsia="en-US"/>
              </w:rPr>
            </w:pPr>
          </w:p>
          <w:p w14:paraId="7DBD2203" w14:textId="4B4F8B60" w:rsidR="00802CAF" w:rsidRPr="00EE157C" w:rsidRDefault="004932BB" w:rsidP="008A0484">
            <w:pPr>
              <w:widowControl/>
              <w:suppressAutoHyphens w:val="0"/>
              <w:autoSpaceDE w:val="0"/>
              <w:autoSpaceDN w:val="0"/>
              <w:adjustRightInd w:val="0"/>
              <w:jc w:val="center"/>
              <w:rPr>
                <w:rFonts w:eastAsiaTheme="minorHAnsi"/>
                <w:kern w:val="0"/>
                <w:sz w:val="22"/>
                <w:szCs w:val="22"/>
                <w:u w:val="single"/>
                <w:lang w:eastAsia="en-US"/>
              </w:rPr>
            </w:pPr>
            <w:r w:rsidRPr="00EE157C">
              <w:rPr>
                <w:rFonts w:eastAsiaTheme="minorHAnsi"/>
                <w:b/>
                <w:bCs/>
                <w:kern w:val="0"/>
                <w:sz w:val="22"/>
                <w:szCs w:val="22"/>
                <w:u w:val="single"/>
                <w:lang w:eastAsia="en-US"/>
              </w:rPr>
              <w:t>Projektavimo paslaugų rezultatas:</w:t>
            </w:r>
          </w:p>
          <w:p w14:paraId="2A85A64A" w14:textId="3899DD59" w:rsidR="004932BB" w:rsidRPr="00EE157C" w:rsidRDefault="00802CAF" w:rsidP="00F77FEE">
            <w:pPr>
              <w:widowControl/>
              <w:suppressAutoHyphens w:val="0"/>
              <w:autoSpaceDE w:val="0"/>
              <w:autoSpaceDN w:val="0"/>
              <w:adjustRightInd w:val="0"/>
              <w:jc w:val="both"/>
              <w:rPr>
                <w:sz w:val="22"/>
                <w:szCs w:val="22"/>
              </w:rPr>
            </w:pPr>
            <w:r w:rsidRPr="00EE157C">
              <w:rPr>
                <w:rFonts w:eastAsiaTheme="minorHAnsi"/>
                <w:kern w:val="0"/>
                <w:sz w:val="22"/>
                <w:szCs w:val="22"/>
                <w:lang w:eastAsia="en-US"/>
              </w:rPr>
              <w:t xml:space="preserve">- </w:t>
            </w:r>
            <w:r w:rsidR="004932BB" w:rsidRPr="00EE157C">
              <w:rPr>
                <w:rFonts w:eastAsiaTheme="minorHAnsi"/>
                <w:kern w:val="0"/>
                <w:sz w:val="22"/>
                <w:szCs w:val="22"/>
                <w:lang w:eastAsia="en-US"/>
              </w:rPr>
              <w:t>Parengtas pastato, K. Donelaičio g. 8, Kaune (</w:t>
            </w:r>
            <w:r w:rsidR="0068697A" w:rsidRPr="00EE157C">
              <w:rPr>
                <w:i/>
                <w:iCs/>
                <w:sz w:val="22"/>
                <w:szCs w:val="22"/>
              </w:rPr>
              <w:t>Pramonės, prekybos ir amatų rūmai, u. k. KVR Nr. 1124)</w:t>
            </w:r>
            <w:r w:rsidR="0068697A" w:rsidRPr="00EE157C">
              <w:rPr>
                <w:sz w:val="22"/>
                <w:szCs w:val="22"/>
              </w:rPr>
              <w:t xml:space="preserve"> stogo tvarkybos darbų projektas</w:t>
            </w:r>
            <w:r w:rsidR="0073578B" w:rsidRPr="00EE157C">
              <w:rPr>
                <w:sz w:val="22"/>
                <w:szCs w:val="22"/>
              </w:rPr>
              <w:t>,</w:t>
            </w:r>
            <w:r w:rsidR="00823FF0" w:rsidRPr="00EE157C">
              <w:rPr>
                <w:sz w:val="22"/>
                <w:szCs w:val="22"/>
              </w:rPr>
              <w:t xml:space="preserve"> kurio </w:t>
            </w:r>
            <w:r w:rsidRPr="00EE157C">
              <w:rPr>
                <w:sz w:val="22"/>
                <w:szCs w:val="22"/>
              </w:rPr>
              <w:t xml:space="preserve"> </w:t>
            </w:r>
            <w:r w:rsidR="00FD1772" w:rsidRPr="00EE157C">
              <w:rPr>
                <w:sz w:val="22"/>
                <w:szCs w:val="22"/>
              </w:rPr>
              <w:t>sprendiniai suderinti su Užsakovu</w:t>
            </w:r>
            <w:r w:rsidR="00823FF0" w:rsidRPr="00EE157C">
              <w:rPr>
                <w:sz w:val="22"/>
                <w:szCs w:val="22"/>
              </w:rPr>
              <w:t xml:space="preserve"> ir</w:t>
            </w:r>
            <w:r w:rsidR="00FD1772" w:rsidRPr="00EE157C">
              <w:rPr>
                <w:sz w:val="22"/>
                <w:szCs w:val="22"/>
              </w:rPr>
              <w:t xml:space="preserve"> su Kultūros paveldo departamentu</w:t>
            </w:r>
            <w:r w:rsidRPr="00EE157C">
              <w:rPr>
                <w:sz w:val="22"/>
                <w:szCs w:val="22"/>
              </w:rPr>
              <w:t xml:space="preserve">, </w:t>
            </w:r>
            <w:r w:rsidR="00823FF0" w:rsidRPr="00EE157C">
              <w:rPr>
                <w:sz w:val="22"/>
                <w:szCs w:val="22"/>
              </w:rPr>
              <w:t>bei</w:t>
            </w:r>
            <w:r w:rsidR="00FD1772" w:rsidRPr="00EE157C">
              <w:rPr>
                <w:sz w:val="22"/>
                <w:szCs w:val="22"/>
              </w:rPr>
              <w:t xml:space="preserve"> </w:t>
            </w:r>
            <w:r w:rsidR="0073578B" w:rsidRPr="00EE157C">
              <w:rPr>
                <w:sz w:val="22"/>
                <w:szCs w:val="22"/>
              </w:rPr>
              <w:t>gauti visi privalomieji suderinimai</w:t>
            </w:r>
            <w:r w:rsidR="009A09E5" w:rsidRPr="00EE157C">
              <w:rPr>
                <w:sz w:val="22"/>
                <w:szCs w:val="22"/>
              </w:rPr>
              <w:t xml:space="preserve">, </w:t>
            </w:r>
            <w:r w:rsidR="00C33444" w:rsidRPr="00EE157C">
              <w:rPr>
                <w:sz w:val="22"/>
                <w:szCs w:val="22"/>
              </w:rPr>
              <w:t>gautas pritarimas projektui pagal bendrąją ir paveldosauginę (specialiąją</w:t>
            </w:r>
            <w:r w:rsidR="00FD1772" w:rsidRPr="00EE157C">
              <w:rPr>
                <w:sz w:val="22"/>
                <w:szCs w:val="22"/>
              </w:rPr>
              <w:t>) ekspertizes</w:t>
            </w:r>
            <w:r w:rsidR="009A09E5" w:rsidRPr="00EE157C">
              <w:rPr>
                <w:sz w:val="22"/>
                <w:szCs w:val="22"/>
              </w:rPr>
              <w:t xml:space="preserve"> (jei reikia – atlikti </w:t>
            </w:r>
            <w:r w:rsidR="00154728" w:rsidRPr="00EE157C">
              <w:rPr>
                <w:sz w:val="22"/>
                <w:szCs w:val="22"/>
              </w:rPr>
              <w:t>taisymai pagal pastabas/išvadas)</w:t>
            </w:r>
            <w:r w:rsidR="00FD1772" w:rsidRPr="00EE157C">
              <w:rPr>
                <w:sz w:val="22"/>
                <w:szCs w:val="22"/>
              </w:rPr>
              <w:t xml:space="preserve">, </w:t>
            </w:r>
            <w:r w:rsidR="0073578B" w:rsidRPr="00EE157C">
              <w:rPr>
                <w:sz w:val="22"/>
                <w:szCs w:val="22"/>
              </w:rPr>
              <w:t xml:space="preserve">gautas leidimas </w:t>
            </w:r>
            <w:r w:rsidR="0073578B" w:rsidRPr="00EE157C">
              <w:rPr>
                <w:rFonts w:eastAsia="OpenSymbol"/>
                <w:sz w:val="22"/>
                <w:szCs w:val="22"/>
              </w:rPr>
              <w:t>atlikti kultūros paveldo objekto tvarkybos darbus ir gautas statybą leidžiantis dokumentas (jei reikia).</w:t>
            </w:r>
          </w:p>
          <w:p w14:paraId="46833AC0" w14:textId="77777777" w:rsidR="00F77FEE" w:rsidRPr="00EE157C" w:rsidRDefault="00F77FEE" w:rsidP="004B332A">
            <w:pPr>
              <w:pStyle w:val="Body2"/>
              <w:jc w:val="center"/>
              <w:rPr>
                <w:rFonts w:cs="Times New Roman"/>
                <w:iCs/>
                <w:lang w:val="lt-LT"/>
              </w:rPr>
            </w:pPr>
          </w:p>
          <w:p w14:paraId="04CB6C28" w14:textId="77777777" w:rsidR="00154728" w:rsidRPr="00EE157C" w:rsidRDefault="00154728" w:rsidP="00154728">
            <w:pPr>
              <w:pStyle w:val="Body2"/>
              <w:ind w:left="720"/>
              <w:rPr>
                <w:rFonts w:cs="Times New Roman"/>
                <w:iCs/>
                <w:lang w:val="lt-LT"/>
              </w:rPr>
            </w:pPr>
          </w:p>
          <w:p w14:paraId="3D2769A2" w14:textId="77777777" w:rsidR="00526582" w:rsidRDefault="00F77FEE" w:rsidP="00526582">
            <w:pPr>
              <w:pStyle w:val="Body2"/>
              <w:rPr>
                <w:b/>
                <w:bCs/>
                <w:iCs/>
                <w:lang w:val="lt-LT"/>
              </w:rPr>
            </w:pPr>
            <w:r w:rsidRPr="00EE157C">
              <w:rPr>
                <w:rFonts w:cs="Times New Roman"/>
                <w:b/>
                <w:bCs/>
                <w:iCs/>
                <w:lang w:val="lt-LT"/>
              </w:rPr>
              <w:t>Į projektavimo paslaugos apimtį</w:t>
            </w:r>
            <w:r w:rsidR="004A6B49" w:rsidRPr="00EE157C">
              <w:rPr>
                <w:rFonts w:cs="Times New Roman"/>
                <w:b/>
                <w:bCs/>
                <w:iCs/>
                <w:lang w:val="lt-LT"/>
              </w:rPr>
              <w:t xml:space="preserve"> </w:t>
            </w:r>
            <w:r w:rsidRPr="00EE157C">
              <w:rPr>
                <w:rFonts w:cs="Times New Roman"/>
                <w:b/>
                <w:bCs/>
                <w:iCs/>
                <w:lang w:val="lt-LT"/>
              </w:rPr>
              <w:t>įeina</w:t>
            </w:r>
            <w:r w:rsidR="004A6B49" w:rsidRPr="00EE157C">
              <w:rPr>
                <w:rFonts w:cs="Times New Roman"/>
                <w:b/>
                <w:bCs/>
                <w:iCs/>
                <w:lang w:val="lt-LT"/>
              </w:rPr>
              <w:t>:</w:t>
            </w:r>
            <w:r w:rsidRPr="00EE157C">
              <w:rPr>
                <w:rFonts w:cs="Times New Roman"/>
                <w:b/>
                <w:bCs/>
                <w:iCs/>
                <w:lang w:val="lt-LT"/>
              </w:rPr>
              <w:t xml:space="preserve"> </w:t>
            </w:r>
          </w:p>
          <w:p w14:paraId="6A82BF8C" w14:textId="2143F9D3" w:rsidR="00526582" w:rsidRPr="00526582" w:rsidRDefault="00560E0D" w:rsidP="00045A17">
            <w:pPr>
              <w:pStyle w:val="Body2"/>
              <w:numPr>
                <w:ilvl w:val="0"/>
                <w:numId w:val="10"/>
              </w:numPr>
              <w:rPr>
                <w:b/>
                <w:bCs/>
                <w:lang w:val="lt-LT"/>
              </w:rPr>
            </w:pPr>
            <w:r w:rsidRPr="00EE157C">
              <w:rPr>
                <w:rFonts w:cs="Times New Roman"/>
                <w:iCs/>
                <w:lang w:val="lt-LT"/>
              </w:rPr>
              <w:t xml:space="preserve">taikomieji ar kt. </w:t>
            </w:r>
            <w:r w:rsidR="00673843" w:rsidRPr="00EE157C">
              <w:rPr>
                <w:rFonts w:cs="Times New Roman"/>
                <w:iCs/>
                <w:lang w:val="lt-LT"/>
              </w:rPr>
              <w:t xml:space="preserve">tyrimai, </w:t>
            </w:r>
            <w:r w:rsidR="00045A17">
              <w:rPr>
                <w:rFonts w:cs="Times New Roman"/>
                <w:iCs/>
                <w:lang w:val="lt-LT"/>
              </w:rPr>
              <w:t xml:space="preserve">stogo </w:t>
            </w:r>
            <w:r w:rsidR="00673843" w:rsidRPr="00EE157C">
              <w:rPr>
                <w:rFonts w:cs="Times New Roman"/>
                <w:iCs/>
                <w:lang w:val="lt-LT"/>
              </w:rPr>
              <w:t>projekto parengimas,</w:t>
            </w:r>
            <w:r w:rsidR="00251C09" w:rsidRPr="00EE157C">
              <w:rPr>
                <w:rFonts w:cs="Times New Roman"/>
                <w:iCs/>
                <w:lang w:val="lt-LT"/>
              </w:rPr>
              <w:t xml:space="preserve"> </w:t>
            </w:r>
            <w:r w:rsidR="00526582">
              <w:rPr>
                <w:rFonts w:cs="Times New Roman"/>
                <w:color w:val="auto"/>
                <w:lang w:val="lt-LT"/>
              </w:rPr>
              <w:t xml:space="preserve"> </w:t>
            </w:r>
            <w:r w:rsidR="00526582" w:rsidRPr="0068124B">
              <w:rPr>
                <w:rFonts w:cs="Times New Roman"/>
                <w:color w:val="auto"/>
                <w:lang w:val="lt-LT"/>
              </w:rPr>
              <w:t>suprojektuot</w:t>
            </w:r>
            <w:r w:rsidR="00045A17">
              <w:rPr>
                <w:rFonts w:cs="Times New Roman"/>
                <w:color w:val="auto"/>
                <w:lang w:val="lt-LT"/>
              </w:rPr>
              <w:t>ą</w:t>
            </w:r>
            <w:r w:rsidR="00526582" w:rsidRPr="00EE157C">
              <w:rPr>
                <w:rFonts w:cs="Times New Roman"/>
                <w:color w:val="auto"/>
                <w:lang w:val="lt-LT"/>
              </w:rPr>
              <w:t xml:space="preserve"> </w:t>
            </w:r>
            <w:r w:rsidR="00526582" w:rsidRPr="00EE157C">
              <w:rPr>
                <w:rFonts w:eastAsiaTheme="minorHAnsi" w:cs="Times New Roman"/>
                <w:lang w:val="lt-LT" w:eastAsia="en-US"/>
              </w:rPr>
              <w:t>lietaus surinkimo sistem</w:t>
            </w:r>
            <w:r w:rsidR="00045A17">
              <w:rPr>
                <w:rFonts w:eastAsiaTheme="minorHAnsi" w:cs="Times New Roman"/>
                <w:lang w:val="lt-LT" w:eastAsia="en-US"/>
              </w:rPr>
              <w:t>ą</w:t>
            </w:r>
            <w:r w:rsidR="00526582" w:rsidRPr="00EE157C">
              <w:rPr>
                <w:rFonts w:eastAsiaTheme="minorHAnsi" w:cs="Times New Roman"/>
                <w:lang w:val="lt-LT" w:eastAsia="en-US"/>
              </w:rPr>
              <w:t xml:space="preserve">, </w:t>
            </w:r>
            <w:r w:rsidR="00045A17">
              <w:rPr>
                <w:rFonts w:eastAsiaTheme="minorHAnsi" w:cs="Times New Roman"/>
                <w:lang w:val="lt-LT" w:eastAsia="en-US"/>
              </w:rPr>
              <w:t>nuogrindos,</w:t>
            </w:r>
            <w:r w:rsidR="00526582">
              <w:rPr>
                <w:rFonts w:eastAsiaTheme="minorHAnsi" w:cs="Times New Roman"/>
                <w:lang w:val="lt-LT" w:eastAsia="en-US"/>
              </w:rPr>
              <w:t xml:space="preserve"> </w:t>
            </w:r>
            <w:r w:rsidR="00526582" w:rsidRPr="0068124B">
              <w:rPr>
                <w:rFonts w:eastAsiaTheme="minorHAnsi" w:cs="Times New Roman"/>
                <w:color w:val="auto"/>
                <w:lang w:val="lt-LT" w:eastAsia="en-US"/>
              </w:rPr>
              <w:t>suprojektuot</w:t>
            </w:r>
            <w:r w:rsidR="00045A17">
              <w:rPr>
                <w:rFonts w:eastAsiaTheme="minorHAnsi" w:cs="Times New Roman"/>
                <w:color w:val="auto"/>
                <w:lang w:val="lt-LT" w:eastAsia="en-US"/>
              </w:rPr>
              <w:t>as</w:t>
            </w:r>
            <w:r w:rsidR="00526582" w:rsidRPr="0068124B">
              <w:rPr>
                <w:rFonts w:eastAsiaTheme="minorHAnsi" w:cs="Times New Roman"/>
                <w:color w:val="auto"/>
                <w:lang w:val="lt-LT" w:eastAsia="en-US"/>
              </w:rPr>
              <w:t xml:space="preserve"> lietaus nuotekų sistemų pajungim</w:t>
            </w:r>
            <w:r w:rsidR="00045A17">
              <w:rPr>
                <w:rFonts w:eastAsiaTheme="minorHAnsi" w:cs="Times New Roman"/>
                <w:color w:val="auto"/>
                <w:lang w:val="lt-LT" w:eastAsia="en-US"/>
              </w:rPr>
              <w:t>as</w:t>
            </w:r>
            <w:r w:rsidR="00526582">
              <w:rPr>
                <w:rFonts w:eastAsiaTheme="minorHAnsi" w:cs="Times New Roman"/>
                <w:color w:val="FF0000"/>
                <w:lang w:val="lt-LT" w:eastAsia="en-US"/>
              </w:rPr>
              <w:t xml:space="preserve"> </w:t>
            </w:r>
            <w:r w:rsidR="00526582" w:rsidRPr="00EE157C">
              <w:rPr>
                <w:rFonts w:eastAsiaTheme="minorHAnsi" w:cs="Times New Roman"/>
                <w:lang w:val="lt-LT" w:eastAsia="en-US"/>
              </w:rPr>
              <w:t xml:space="preserve"> į miesto lietaus surinkimo tinklą</w:t>
            </w:r>
            <w:r w:rsidR="00526582">
              <w:rPr>
                <w:rFonts w:eastAsiaTheme="minorHAnsi" w:cs="Times New Roman"/>
                <w:lang w:val="lt-LT" w:eastAsia="en-US"/>
              </w:rPr>
              <w:t>.</w:t>
            </w:r>
          </w:p>
          <w:p w14:paraId="6E8FC50C" w14:textId="34FB43D6" w:rsidR="00183C8C" w:rsidRPr="00EE157C" w:rsidRDefault="0026072D" w:rsidP="00CD3A2E">
            <w:pPr>
              <w:pStyle w:val="Body2"/>
              <w:numPr>
                <w:ilvl w:val="0"/>
                <w:numId w:val="4"/>
              </w:numPr>
              <w:rPr>
                <w:lang w:val="lt-LT"/>
              </w:rPr>
            </w:pPr>
            <w:r w:rsidRPr="00EE157C">
              <w:rPr>
                <w:rFonts w:cs="Times New Roman"/>
                <w:iCs/>
                <w:lang w:val="lt-LT"/>
              </w:rPr>
              <w:t xml:space="preserve">Projekto suderinimas, </w:t>
            </w:r>
            <w:r w:rsidR="00636B00" w:rsidRPr="00EE157C">
              <w:rPr>
                <w:rFonts w:cs="Times New Roman"/>
                <w:iCs/>
                <w:lang w:val="lt-LT"/>
              </w:rPr>
              <w:t xml:space="preserve">bet kokie Projekto pataisymai pagal Užsakovo, Kultūros paveldo departamento ar kitų derinančių institucijų  pastabas, pagal Projekto ekspertizių akto privalomas pastabas, pagal šį Projektą tikrinusių institucijų, subjektų (jų padalinių) pastabas, </w:t>
            </w:r>
            <w:r w:rsidR="00636B00" w:rsidRPr="00EE157C">
              <w:rPr>
                <w:rFonts w:cs="Times New Roman"/>
                <w:iCs/>
                <w:lang w:val="lt-LT"/>
              </w:rPr>
              <w:lastRenderedPageBreak/>
              <w:t>taip pat Projekto klaidų ir/ar dviprasmybių, pastebėtų statybos metu, taisymai</w:t>
            </w:r>
            <w:r w:rsidR="00183C8C" w:rsidRPr="00EE157C">
              <w:rPr>
                <w:lang w:val="lt-LT"/>
              </w:rPr>
              <w:t xml:space="preserve"> pirkimo dokumentuose nustatytu laiku be papildomo apmokėjimo ir ištaisyto projekto pateikimas Statytojui (Užsakovui).</w:t>
            </w:r>
          </w:p>
          <w:p w14:paraId="48A41176" w14:textId="064DB7C5" w:rsidR="00F77FEE" w:rsidRPr="00EE157C" w:rsidRDefault="00F77FEE" w:rsidP="00CD3A2E">
            <w:pPr>
              <w:pStyle w:val="Body2"/>
              <w:numPr>
                <w:ilvl w:val="0"/>
                <w:numId w:val="4"/>
              </w:numPr>
              <w:rPr>
                <w:lang w:val="lt-LT"/>
              </w:rPr>
            </w:pPr>
            <w:r w:rsidRPr="00EE157C">
              <w:rPr>
                <w:rFonts w:cs="Times New Roman"/>
                <w:iCs/>
                <w:lang w:val="lt-LT"/>
              </w:rPr>
              <w:t xml:space="preserve">Statybos rangovo parinkimo konkurso metu, </w:t>
            </w:r>
            <w:r w:rsidRPr="00EE157C">
              <w:rPr>
                <w:rFonts w:cs="Times New Roman"/>
                <w:b/>
                <w:bCs/>
                <w:iCs/>
                <w:lang w:val="lt-LT"/>
              </w:rPr>
              <w:t xml:space="preserve">ne vėliau kaip per </w:t>
            </w:r>
            <w:r w:rsidR="008219AC" w:rsidRPr="00EE157C">
              <w:rPr>
                <w:rFonts w:cs="Times New Roman"/>
                <w:b/>
                <w:bCs/>
                <w:iCs/>
                <w:lang w:val="lt-LT"/>
              </w:rPr>
              <w:t>2</w:t>
            </w:r>
            <w:r w:rsidRPr="00EE157C">
              <w:rPr>
                <w:rFonts w:cs="Times New Roman"/>
                <w:b/>
                <w:bCs/>
                <w:iCs/>
                <w:lang w:val="lt-LT"/>
              </w:rPr>
              <w:t xml:space="preserve"> d. d.,</w:t>
            </w:r>
            <w:r w:rsidR="00DA4176" w:rsidRPr="00EE157C">
              <w:rPr>
                <w:rFonts w:cs="Times New Roman"/>
                <w:iCs/>
                <w:lang w:val="lt-LT"/>
              </w:rPr>
              <w:t xml:space="preserve"> Projektuotojas turi</w:t>
            </w:r>
            <w:r w:rsidRPr="00EE157C">
              <w:rPr>
                <w:rFonts w:cs="Times New Roman"/>
                <w:iCs/>
                <w:lang w:val="lt-LT"/>
              </w:rPr>
              <w:t xml:space="preserve"> atsakinėti į Rangovų ir/ar Užsakovo užduodamus klausimus.Atsakymai privalo būti parengti išsamūs, motyvuoti, pagrįsti su nuorodomis į teisės aktus, projekto ir/ar normatyvų konkrečius punktus, puslapius ir/ar pan., gramatiškai pilnai ir taisyklingai suformuluoti.</w:t>
            </w:r>
          </w:p>
          <w:p w14:paraId="405C7108" w14:textId="77777777" w:rsidR="00F77FEE" w:rsidRPr="00EE157C" w:rsidRDefault="00F77FEE" w:rsidP="00CD3A2E">
            <w:pPr>
              <w:pStyle w:val="Body2"/>
              <w:numPr>
                <w:ilvl w:val="0"/>
                <w:numId w:val="4"/>
              </w:numPr>
              <w:rPr>
                <w:rFonts w:cs="Times New Roman"/>
                <w:iCs/>
                <w:lang w:val="lt-LT"/>
              </w:rPr>
            </w:pPr>
            <w:r w:rsidRPr="00EE157C">
              <w:rPr>
                <w:lang w:val="lt-LT"/>
              </w:rPr>
              <w:t>Projektavimo eigoje įgyvendinamų Projekto sprendinių pateikimas ir aptarimas su Statytoju (Užsakovu) privalo būti vykdomas ne rečiau kaip kartą per mėnesį.</w:t>
            </w:r>
          </w:p>
          <w:p w14:paraId="5AC39271" w14:textId="6861E328" w:rsidR="00F24042" w:rsidRPr="00EE157C" w:rsidRDefault="00F77FEE" w:rsidP="00CD3A2E">
            <w:pPr>
              <w:pStyle w:val="Body2"/>
              <w:numPr>
                <w:ilvl w:val="0"/>
                <w:numId w:val="4"/>
              </w:numPr>
              <w:rPr>
                <w:rFonts w:cs="Times New Roman"/>
                <w:iCs/>
                <w:lang w:val="lt-LT"/>
              </w:rPr>
            </w:pPr>
            <w:r w:rsidRPr="00EE157C">
              <w:rPr>
                <w:lang w:val="lt-LT"/>
              </w:rPr>
              <w:t xml:space="preserve">Patvirtinto Projekto patalpinimas į </w:t>
            </w:r>
            <w:r w:rsidR="00F24042" w:rsidRPr="00EE157C">
              <w:rPr>
                <w:lang w:val="lt-LT"/>
              </w:rPr>
              <w:t>atitinkamą valstybinės</w:t>
            </w:r>
            <w:r w:rsidRPr="00EE157C">
              <w:rPr>
                <w:lang w:val="lt-LT"/>
              </w:rPr>
              <w:t xml:space="preserve"> priežiūros informacinę sistemą</w:t>
            </w:r>
            <w:r w:rsidR="0037223A" w:rsidRPr="00EE157C">
              <w:rPr>
                <w:lang w:val="lt-LT"/>
              </w:rPr>
              <w:t xml:space="preserve"> (</w:t>
            </w:r>
            <w:r w:rsidRPr="00EE157C">
              <w:rPr>
                <w:lang w:val="lt-LT"/>
              </w:rPr>
              <w:t>„Infostatyba“</w:t>
            </w:r>
            <w:r w:rsidR="00B05724" w:rsidRPr="00EE157C">
              <w:rPr>
                <w:lang w:val="lt-LT"/>
              </w:rPr>
              <w:t xml:space="preserve">, KPEPIS </w:t>
            </w:r>
            <w:r w:rsidR="00251C09" w:rsidRPr="00EE157C">
              <w:rPr>
                <w:lang w:val="lt-LT"/>
              </w:rPr>
              <w:t xml:space="preserve">ar kitą </w:t>
            </w:r>
            <w:r w:rsidR="00B05724" w:rsidRPr="00EE157C">
              <w:rPr>
                <w:lang w:val="lt-LT"/>
              </w:rPr>
              <w:t>privalomą/</w:t>
            </w:r>
            <w:r w:rsidR="00A94193" w:rsidRPr="00EE157C">
              <w:rPr>
                <w:lang w:val="lt-LT"/>
              </w:rPr>
              <w:t>taikomą sistemą</w:t>
            </w:r>
            <w:r w:rsidR="0037223A" w:rsidRPr="00EE157C">
              <w:rPr>
                <w:lang w:val="lt-LT"/>
              </w:rPr>
              <w:t>)</w:t>
            </w:r>
            <w:r w:rsidRPr="00EE157C">
              <w:rPr>
                <w:lang w:val="lt-LT"/>
              </w:rPr>
              <w:t>.</w:t>
            </w:r>
          </w:p>
          <w:p w14:paraId="1052260F" w14:textId="77777777" w:rsidR="00F77FEE" w:rsidRPr="00EE157C" w:rsidRDefault="00F77FEE" w:rsidP="00CD3A2E">
            <w:pPr>
              <w:pStyle w:val="Body2"/>
              <w:numPr>
                <w:ilvl w:val="0"/>
                <w:numId w:val="4"/>
              </w:numPr>
              <w:rPr>
                <w:rFonts w:cs="Times New Roman"/>
                <w:iCs/>
                <w:lang w:val="lt-LT"/>
              </w:rPr>
            </w:pPr>
            <w:r w:rsidRPr="00EE157C">
              <w:rPr>
                <w:lang w:val="lt-LT"/>
              </w:rPr>
              <w:t xml:space="preserve">Projektuotojas privalo parengti Projektą taip, kad nebūtų prieštaravimų ir neatitikimų skirtingose sudedamosiose projekto dalyse bei teisės aktų reikalavimams. Tuo atveju, jei tokie neatitikimai bus nustatyti vykdant rangos darbų konkursą arba statybos metu, Projektuotojas privalo nedelsiant neatlygintinai koreguoti dokumentaciją taip, kad nebūtų pažeisti teisėti Statytojo (Užsakovo) interesai. </w:t>
            </w:r>
          </w:p>
          <w:p w14:paraId="35BB5B72" w14:textId="3CA136EE" w:rsidR="00F77FEE" w:rsidRPr="00EE157C" w:rsidRDefault="00F77FEE" w:rsidP="00CD3A2E">
            <w:pPr>
              <w:pStyle w:val="Body2"/>
              <w:numPr>
                <w:ilvl w:val="0"/>
                <w:numId w:val="4"/>
              </w:numPr>
              <w:rPr>
                <w:rFonts w:cs="Times New Roman"/>
                <w:iCs/>
                <w:lang w:val="lt-LT"/>
              </w:rPr>
            </w:pPr>
            <w:r w:rsidRPr="00EE157C">
              <w:rPr>
                <w:lang w:val="lt-LT"/>
              </w:rPr>
              <w:t>Visų reikalingų sutikimų, suderinimų ar pritarimų gavimas nepriklauso nuo to, ar jie aprašyti šiame dokumente. Visų kitų darbų, susijusių su specialiaisiais</w:t>
            </w:r>
            <w:r w:rsidR="0045005C" w:rsidRPr="00EE157C">
              <w:rPr>
                <w:lang w:val="lt-LT"/>
              </w:rPr>
              <w:t xml:space="preserve"> reikalavimais kultūros paveldo objektui, </w:t>
            </w:r>
            <w:r w:rsidRPr="00EE157C">
              <w:rPr>
                <w:lang w:val="lt-LT"/>
              </w:rPr>
              <w:t xml:space="preserve"> architektūros reikalavimais, inžinerinių tinklų prisijungimo sąlygose apibrėžtais reikalavimais, derinimo metu derinimo institucijų iškeltais ar įstatyminiuose ir normatyviniuose dokumentuose nustatytais reikalavimais atlikimas. </w:t>
            </w:r>
          </w:p>
          <w:p w14:paraId="30A2A5CB" w14:textId="4D23428F" w:rsidR="00F77FEE" w:rsidRPr="00EE157C" w:rsidRDefault="00F77FEE" w:rsidP="00CD3A2E">
            <w:pPr>
              <w:pStyle w:val="Body2"/>
              <w:numPr>
                <w:ilvl w:val="0"/>
                <w:numId w:val="4"/>
              </w:numPr>
              <w:rPr>
                <w:rFonts w:cs="Times New Roman"/>
                <w:iCs/>
                <w:lang w:val="lt-LT"/>
              </w:rPr>
            </w:pPr>
            <w:r w:rsidRPr="00EE157C">
              <w:rPr>
                <w:rFonts w:cs="Times New Roman"/>
                <w:iCs/>
                <w:lang w:val="lt-LT"/>
              </w:rPr>
              <w:t xml:space="preserve">Taip pat </w:t>
            </w:r>
            <w:r w:rsidR="00A65099" w:rsidRPr="00EE157C">
              <w:rPr>
                <w:rFonts w:cs="Times New Roman"/>
                <w:iCs/>
                <w:lang w:val="lt-LT"/>
              </w:rPr>
              <w:t>Projekto</w:t>
            </w:r>
            <w:r w:rsidRPr="00EE157C">
              <w:rPr>
                <w:rFonts w:cs="Times New Roman"/>
                <w:iCs/>
                <w:lang w:val="lt-LT"/>
              </w:rPr>
              <w:t xml:space="preserve"> naujos laidos </w:t>
            </w:r>
            <w:r w:rsidR="000A10EC" w:rsidRPr="00EE157C">
              <w:rPr>
                <w:rFonts w:cs="Times New Roman"/>
                <w:iCs/>
                <w:lang w:val="lt-LT"/>
              </w:rPr>
              <w:t xml:space="preserve">projekto </w:t>
            </w:r>
            <w:r w:rsidRPr="00EE157C">
              <w:rPr>
                <w:rFonts w:cs="Times New Roman"/>
                <w:iCs/>
                <w:lang w:val="lt-LT"/>
              </w:rPr>
              <w:t>parengimas po statybos darbų atlikimo</w:t>
            </w:r>
            <w:r w:rsidR="00A65099" w:rsidRPr="00EE157C">
              <w:rPr>
                <w:rFonts w:cs="Times New Roman"/>
                <w:iCs/>
                <w:lang w:val="lt-LT"/>
              </w:rPr>
              <w:t xml:space="preserve"> (jei reikalinga)</w:t>
            </w:r>
            <w:r w:rsidR="000A10EC" w:rsidRPr="00EE157C">
              <w:rPr>
                <w:rFonts w:cs="Times New Roman"/>
                <w:iCs/>
                <w:lang w:val="lt-LT"/>
              </w:rPr>
              <w:t>.</w:t>
            </w:r>
          </w:p>
        </w:tc>
      </w:tr>
      <w:tr w:rsidR="00F77FEE" w:rsidRPr="00125935" w14:paraId="7DFFC762" w14:textId="77777777" w:rsidTr="00963005">
        <w:tc>
          <w:tcPr>
            <w:tcW w:w="1211" w:type="dxa"/>
          </w:tcPr>
          <w:p w14:paraId="5BE7FF62" w14:textId="77777777" w:rsidR="00F77FEE" w:rsidRPr="00125935" w:rsidRDefault="00F77FEE" w:rsidP="00F77FEE">
            <w:pPr>
              <w:pStyle w:val="ListParagraph"/>
              <w:spacing w:after="0" w:line="240" w:lineRule="auto"/>
              <w:rPr>
                <w:rFonts w:ascii="Times New Roman" w:hAnsi="Times New Roman" w:cs="Times New Roman"/>
              </w:rPr>
            </w:pPr>
          </w:p>
        </w:tc>
        <w:tc>
          <w:tcPr>
            <w:tcW w:w="2682" w:type="dxa"/>
          </w:tcPr>
          <w:p w14:paraId="6E3D476A" w14:textId="38CFC296" w:rsidR="00F77FEE" w:rsidRPr="00EE157C" w:rsidRDefault="000638FA" w:rsidP="00F77FEE">
            <w:pPr>
              <w:rPr>
                <w:sz w:val="22"/>
                <w:szCs w:val="22"/>
              </w:rPr>
            </w:pPr>
            <w:r>
              <w:rPr>
                <w:sz w:val="22"/>
                <w:szCs w:val="22"/>
              </w:rPr>
              <w:t>10</w:t>
            </w:r>
            <w:r w:rsidR="00F77FEE" w:rsidRPr="00EE157C">
              <w:rPr>
                <w:sz w:val="22"/>
                <w:szCs w:val="22"/>
              </w:rPr>
              <w:t xml:space="preserve">.2. kitos paslaugos, susijusios su projektavimo paslaugomis </w:t>
            </w:r>
          </w:p>
        </w:tc>
        <w:tc>
          <w:tcPr>
            <w:tcW w:w="5912" w:type="dxa"/>
          </w:tcPr>
          <w:p w14:paraId="4DD5AB9E" w14:textId="4D0556F2" w:rsidR="00F77FEE" w:rsidRPr="00EE157C" w:rsidRDefault="00F77FEE" w:rsidP="00F77FEE">
            <w:pPr>
              <w:jc w:val="both"/>
              <w:rPr>
                <w:sz w:val="22"/>
                <w:szCs w:val="22"/>
              </w:rPr>
            </w:pPr>
            <w:r w:rsidRPr="00EE157C">
              <w:rPr>
                <w:sz w:val="22"/>
                <w:szCs w:val="22"/>
              </w:rPr>
              <w:t xml:space="preserve">1. </w:t>
            </w:r>
            <w:r w:rsidR="0098291D" w:rsidRPr="00EE157C">
              <w:rPr>
                <w:sz w:val="22"/>
                <w:szCs w:val="22"/>
              </w:rPr>
              <w:t xml:space="preserve"> Statytojo atstovavimas KPD skyriuose, KPEPIS sistemoje, atliekant darbus, susijusius su Projekto rengimu.</w:t>
            </w:r>
          </w:p>
          <w:p w14:paraId="58A782B4" w14:textId="77777777" w:rsidR="0098291D" w:rsidRPr="00EE157C" w:rsidRDefault="0098291D" w:rsidP="00F77FEE">
            <w:pPr>
              <w:jc w:val="both"/>
              <w:rPr>
                <w:sz w:val="22"/>
                <w:szCs w:val="22"/>
              </w:rPr>
            </w:pPr>
          </w:p>
          <w:p w14:paraId="56F6A658" w14:textId="6C3B1F11" w:rsidR="00F77FEE" w:rsidRPr="00EE157C" w:rsidRDefault="00F77FEE" w:rsidP="00F77FEE">
            <w:pPr>
              <w:jc w:val="both"/>
              <w:rPr>
                <w:sz w:val="22"/>
                <w:szCs w:val="22"/>
              </w:rPr>
            </w:pPr>
            <w:r w:rsidRPr="00EE157C">
              <w:rPr>
                <w:sz w:val="22"/>
                <w:szCs w:val="22"/>
              </w:rPr>
              <w:t>2. Visi kiti darbai, tyrimai ir vertinimai, kurie pagrįstai laikomi būtinais Projekto parengimui, statybos užbaigimui ir</w:t>
            </w:r>
            <w:r w:rsidR="00516D3E" w:rsidRPr="00EE157C">
              <w:rPr>
                <w:sz w:val="22"/>
                <w:szCs w:val="22"/>
              </w:rPr>
              <w:t xml:space="preserve"> </w:t>
            </w:r>
            <w:r w:rsidRPr="00EE157C">
              <w:rPr>
                <w:sz w:val="22"/>
                <w:szCs w:val="22"/>
              </w:rPr>
              <w:t>tinkamam statinio eksploatavimui, turi būti atlikti nepriklausomai nuo to, ar jie aprašyti šiame dokumente, ar ne. Projektas parengiamas pagal</w:t>
            </w:r>
            <w:r w:rsidR="00552F4A" w:rsidRPr="00EE157C">
              <w:rPr>
                <w:sz w:val="22"/>
                <w:szCs w:val="22"/>
              </w:rPr>
              <w:t xml:space="preserve"> LR </w:t>
            </w:r>
            <w:r w:rsidR="002432BE" w:rsidRPr="00EE157C">
              <w:rPr>
                <w:sz w:val="22"/>
                <w:szCs w:val="22"/>
              </w:rPr>
              <w:t xml:space="preserve">Nekilnojamojo kultūros paveldo apsaugos įstatymo, </w:t>
            </w:r>
            <w:r w:rsidR="00D75CA2" w:rsidRPr="00EE157C">
              <w:rPr>
                <w:rFonts w:eastAsiaTheme="minorHAnsi"/>
                <w:kern w:val="0"/>
                <w:sz w:val="22"/>
                <w:szCs w:val="22"/>
                <w:lang w:eastAsia="en-US"/>
              </w:rPr>
              <w:t>P</w:t>
            </w:r>
            <w:r w:rsidR="00D75CA2" w:rsidRPr="00EE157C">
              <w:rPr>
                <w:color w:val="000000"/>
                <w:sz w:val="22"/>
                <w:szCs w:val="22"/>
                <w:shd w:val="clear" w:color="auto" w:fill="FFFFFF"/>
              </w:rPr>
              <w:t>aveldo tvarkybos reglamentą PTR 3.06.01:2007 „Kultūros paveldo tvarkybos darbų projektų rengimo taisyklės“,</w:t>
            </w:r>
            <w:r w:rsidRPr="00EE157C">
              <w:rPr>
                <w:sz w:val="22"/>
                <w:szCs w:val="22"/>
              </w:rPr>
              <w:t>STR 1.04.04:2017 „Statinio projektavimas, projekto ekspertizė“ reikalavimus ir kitus teisės aktus.</w:t>
            </w:r>
          </w:p>
          <w:p w14:paraId="3FE98E2A" w14:textId="4546847E" w:rsidR="00F77FEE" w:rsidRPr="00EE157C" w:rsidRDefault="00F77FEE" w:rsidP="00301FD5">
            <w:pPr>
              <w:widowControl/>
              <w:suppressAutoHyphens w:val="0"/>
              <w:autoSpaceDE w:val="0"/>
              <w:autoSpaceDN w:val="0"/>
              <w:adjustRightInd w:val="0"/>
              <w:jc w:val="both"/>
              <w:rPr>
                <w:rFonts w:eastAsiaTheme="minorHAnsi"/>
                <w:kern w:val="0"/>
                <w:sz w:val="22"/>
                <w:szCs w:val="22"/>
                <w:lang w:eastAsia="en-US"/>
              </w:rPr>
            </w:pPr>
            <w:r w:rsidRPr="00EE157C">
              <w:rPr>
                <w:sz w:val="22"/>
                <w:szCs w:val="22"/>
              </w:rPr>
              <w:t xml:space="preserve">3. </w:t>
            </w:r>
            <w:r w:rsidRPr="00EE157C">
              <w:rPr>
                <w:rFonts w:eastAsiaTheme="minorHAnsi"/>
                <w:kern w:val="0"/>
                <w:sz w:val="22"/>
                <w:szCs w:val="22"/>
                <w:lang w:eastAsia="en-US"/>
              </w:rPr>
              <w:t xml:space="preserve">Statytojas paveda projektuotojui, užsakyti ir gauti </w:t>
            </w:r>
            <w:r w:rsidR="00C60893" w:rsidRPr="00EE157C">
              <w:rPr>
                <w:rFonts w:eastAsiaTheme="minorHAnsi"/>
                <w:kern w:val="0"/>
                <w:sz w:val="22"/>
                <w:szCs w:val="22"/>
                <w:lang w:eastAsia="en-US"/>
              </w:rPr>
              <w:t xml:space="preserve">projektavimo darbų sąlygas, </w:t>
            </w:r>
            <w:r w:rsidRPr="00EE157C">
              <w:rPr>
                <w:rFonts w:eastAsiaTheme="minorHAnsi"/>
                <w:kern w:val="0"/>
                <w:sz w:val="22"/>
                <w:szCs w:val="22"/>
                <w:lang w:eastAsia="en-US"/>
              </w:rPr>
              <w:t>specialiuosius reikalavimus</w:t>
            </w:r>
            <w:r w:rsidR="00D75CA2" w:rsidRPr="00EE157C">
              <w:rPr>
                <w:rFonts w:eastAsiaTheme="minorHAnsi"/>
                <w:kern w:val="0"/>
                <w:sz w:val="22"/>
                <w:szCs w:val="22"/>
                <w:lang w:eastAsia="en-US"/>
              </w:rPr>
              <w:t xml:space="preserve">, </w:t>
            </w:r>
            <w:r w:rsidRPr="00EE157C">
              <w:rPr>
                <w:rFonts w:eastAsiaTheme="minorHAnsi"/>
                <w:kern w:val="0"/>
                <w:sz w:val="22"/>
                <w:szCs w:val="22"/>
                <w:lang w:eastAsia="en-US"/>
              </w:rPr>
              <w:t xml:space="preserve">prisijungimo sąlygas, atlikti visus reikalingus tyrimus, </w:t>
            </w:r>
            <w:r w:rsidR="007E712E" w:rsidRPr="00EE157C">
              <w:rPr>
                <w:rFonts w:eastAsiaTheme="minorHAnsi"/>
                <w:kern w:val="0"/>
                <w:sz w:val="22"/>
                <w:szCs w:val="22"/>
                <w:lang w:eastAsia="en-US"/>
              </w:rPr>
              <w:t xml:space="preserve">suderinimus, </w:t>
            </w:r>
            <w:r w:rsidRPr="00EE157C">
              <w:rPr>
                <w:rFonts w:eastAsiaTheme="minorHAnsi"/>
                <w:kern w:val="0"/>
                <w:sz w:val="22"/>
                <w:szCs w:val="22"/>
                <w:lang w:eastAsia="en-US"/>
              </w:rPr>
              <w:t xml:space="preserve">gauti </w:t>
            </w:r>
            <w:r w:rsidR="00C60893" w:rsidRPr="00EE157C">
              <w:rPr>
                <w:rFonts w:eastAsiaTheme="minorHAnsi"/>
                <w:kern w:val="0"/>
                <w:sz w:val="22"/>
                <w:szCs w:val="22"/>
                <w:lang w:eastAsia="en-US"/>
              </w:rPr>
              <w:t xml:space="preserve">leidimą tvarkybos darbams ir, jei reikia, </w:t>
            </w:r>
            <w:r w:rsidRPr="00EE157C">
              <w:rPr>
                <w:rFonts w:eastAsiaTheme="minorHAnsi"/>
                <w:kern w:val="0"/>
                <w:sz w:val="22"/>
                <w:szCs w:val="22"/>
                <w:lang w:eastAsia="en-US"/>
              </w:rPr>
              <w:t>statybą leidžiantį dokumentą, atlikti tyrinėjimus ir kitus privalomus tyrimus</w:t>
            </w:r>
            <w:r w:rsidR="00C31A42" w:rsidRPr="00EE157C">
              <w:rPr>
                <w:rFonts w:eastAsiaTheme="minorHAnsi"/>
                <w:kern w:val="0"/>
                <w:sz w:val="22"/>
                <w:szCs w:val="22"/>
                <w:lang w:eastAsia="en-US"/>
              </w:rPr>
              <w:t xml:space="preserve"> (</w:t>
            </w:r>
            <w:r w:rsidRPr="00EE157C">
              <w:rPr>
                <w:rFonts w:eastAsiaTheme="minorHAnsi"/>
                <w:kern w:val="0"/>
                <w:sz w:val="22"/>
                <w:szCs w:val="22"/>
                <w:lang w:eastAsia="en-US"/>
              </w:rPr>
              <w:t>jei reikia</w:t>
            </w:r>
            <w:r w:rsidR="00C31A42" w:rsidRPr="00EE157C">
              <w:rPr>
                <w:rFonts w:eastAsiaTheme="minorHAnsi"/>
                <w:kern w:val="0"/>
                <w:sz w:val="22"/>
                <w:szCs w:val="22"/>
                <w:lang w:eastAsia="en-US"/>
              </w:rPr>
              <w:t>)</w:t>
            </w:r>
            <w:r w:rsidRPr="00EE157C">
              <w:rPr>
                <w:rFonts w:eastAsiaTheme="minorHAnsi"/>
                <w:kern w:val="0"/>
                <w:sz w:val="22"/>
                <w:szCs w:val="22"/>
                <w:lang w:eastAsia="en-US"/>
              </w:rPr>
              <w:t xml:space="preserve">; parengti servitutų projekto planą (jei reikia), suprojektuoti drenažą ir pajungti jį į miesto lietaus surinkimo tinklą ir kt. </w:t>
            </w:r>
          </w:p>
        </w:tc>
      </w:tr>
      <w:tr w:rsidR="00F77FEE" w:rsidRPr="00125935" w14:paraId="70B4BE47" w14:textId="77777777" w:rsidTr="00963005">
        <w:tc>
          <w:tcPr>
            <w:tcW w:w="1211" w:type="dxa"/>
          </w:tcPr>
          <w:p w14:paraId="41D22A5E" w14:textId="77777777" w:rsidR="00F77FEE" w:rsidRPr="00125935" w:rsidRDefault="00F77FEE" w:rsidP="00F77FEE">
            <w:pPr>
              <w:pStyle w:val="ListParagraph"/>
              <w:spacing w:after="0" w:line="240" w:lineRule="auto"/>
              <w:rPr>
                <w:rFonts w:ascii="Times New Roman" w:hAnsi="Times New Roman" w:cs="Times New Roman"/>
              </w:rPr>
            </w:pPr>
          </w:p>
        </w:tc>
        <w:tc>
          <w:tcPr>
            <w:tcW w:w="2682" w:type="dxa"/>
          </w:tcPr>
          <w:p w14:paraId="36B027DF" w14:textId="227FE152" w:rsidR="00F77FEE" w:rsidRPr="00EE157C" w:rsidRDefault="000638FA" w:rsidP="00F77FEE">
            <w:pPr>
              <w:rPr>
                <w:strike/>
                <w:sz w:val="22"/>
                <w:szCs w:val="22"/>
              </w:rPr>
            </w:pPr>
            <w:r>
              <w:rPr>
                <w:sz w:val="22"/>
                <w:szCs w:val="22"/>
              </w:rPr>
              <w:t>10</w:t>
            </w:r>
            <w:r w:rsidR="00F77FEE" w:rsidRPr="00EE157C">
              <w:rPr>
                <w:sz w:val="22"/>
                <w:szCs w:val="22"/>
              </w:rPr>
              <w:t>.3. Projekto vykdymo priežiūra</w:t>
            </w:r>
          </w:p>
        </w:tc>
        <w:tc>
          <w:tcPr>
            <w:tcW w:w="5912" w:type="dxa"/>
          </w:tcPr>
          <w:p w14:paraId="1EF67A0B" w14:textId="21898943" w:rsidR="00F77FEE" w:rsidRPr="00EE157C" w:rsidRDefault="00F77FEE" w:rsidP="00F77FEE">
            <w:pPr>
              <w:rPr>
                <w:sz w:val="22"/>
                <w:szCs w:val="22"/>
              </w:rPr>
            </w:pPr>
            <w:r w:rsidRPr="00EE157C">
              <w:rPr>
                <w:sz w:val="22"/>
                <w:szCs w:val="22"/>
              </w:rPr>
              <w:t xml:space="preserve">Projekto vykdymo priežiūros paslaugos </w:t>
            </w:r>
            <w:r w:rsidR="002B4A52" w:rsidRPr="00EE157C">
              <w:rPr>
                <w:sz w:val="22"/>
                <w:szCs w:val="22"/>
              </w:rPr>
              <w:t xml:space="preserve">nėra šio pirkimo objektas ir </w:t>
            </w:r>
            <w:r w:rsidRPr="00EE157C">
              <w:rPr>
                <w:sz w:val="22"/>
                <w:szCs w:val="22"/>
              </w:rPr>
              <w:t>bus perkamos atskirai</w:t>
            </w:r>
            <w:r w:rsidR="00C60893" w:rsidRPr="00EE157C">
              <w:rPr>
                <w:sz w:val="22"/>
                <w:szCs w:val="22"/>
              </w:rPr>
              <w:t>.</w:t>
            </w:r>
          </w:p>
        </w:tc>
      </w:tr>
      <w:tr w:rsidR="002B4A52" w:rsidRPr="00125935" w14:paraId="473625FE" w14:textId="77777777" w:rsidTr="002E703B">
        <w:trPr>
          <w:trHeight w:val="710"/>
        </w:trPr>
        <w:tc>
          <w:tcPr>
            <w:tcW w:w="1211" w:type="dxa"/>
          </w:tcPr>
          <w:p w14:paraId="23FCBC0D" w14:textId="5F62789C" w:rsidR="002B4A52" w:rsidRPr="00125935" w:rsidRDefault="002B4A52" w:rsidP="00F77FEE">
            <w:pPr>
              <w:pStyle w:val="ListParagraph"/>
              <w:spacing w:after="0" w:line="240" w:lineRule="auto"/>
              <w:rPr>
                <w:rFonts w:ascii="Times New Roman" w:hAnsi="Times New Roman" w:cs="Times New Roman"/>
              </w:rPr>
            </w:pPr>
          </w:p>
        </w:tc>
        <w:tc>
          <w:tcPr>
            <w:tcW w:w="2682" w:type="dxa"/>
          </w:tcPr>
          <w:p w14:paraId="31C70814" w14:textId="4A8D4AB5" w:rsidR="002B4A52" w:rsidRPr="00EE157C" w:rsidRDefault="000638FA" w:rsidP="00F77FEE">
            <w:pPr>
              <w:rPr>
                <w:sz w:val="22"/>
                <w:szCs w:val="22"/>
                <w:highlight w:val="yellow"/>
              </w:rPr>
            </w:pPr>
            <w:r>
              <w:rPr>
                <w:iCs/>
                <w:sz w:val="22"/>
                <w:szCs w:val="22"/>
              </w:rPr>
              <w:t>10</w:t>
            </w:r>
            <w:r w:rsidR="007F00BA" w:rsidRPr="00EE157C">
              <w:rPr>
                <w:iCs/>
                <w:sz w:val="22"/>
                <w:szCs w:val="22"/>
              </w:rPr>
              <w:t xml:space="preserve">.4. </w:t>
            </w:r>
            <w:r w:rsidR="004461F8" w:rsidRPr="00EE157C">
              <w:rPr>
                <w:iCs/>
                <w:sz w:val="22"/>
                <w:szCs w:val="22"/>
              </w:rPr>
              <w:t>Kiti r</w:t>
            </w:r>
            <w:r w:rsidR="002B4A52" w:rsidRPr="00EE157C">
              <w:rPr>
                <w:iCs/>
                <w:sz w:val="22"/>
                <w:szCs w:val="22"/>
              </w:rPr>
              <w:t>eikalavimai Projektuotojui</w:t>
            </w:r>
          </w:p>
        </w:tc>
        <w:tc>
          <w:tcPr>
            <w:tcW w:w="5912" w:type="dxa"/>
          </w:tcPr>
          <w:p w14:paraId="2823F65B" w14:textId="228A99D0" w:rsidR="00592D52" w:rsidRPr="00EE157C" w:rsidRDefault="004461F8" w:rsidP="006436FC">
            <w:pPr>
              <w:jc w:val="both"/>
              <w:rPr>
                <w:iCs/>
                <w:sz w:val="22"/>
                <w:szCs w:val="22"/>
              </w:rPr>
            </w:pPr>
            <w:r w:rsidRPr="00EE157C">
              <w:rPr>
                <w:b/>
                <w:bCs/>
                <w:iCs/>
                <w:sz w:val="22"/>
                <w:szCs w:val="22"/>
              </w:rPr>
              <w:t>Reikalavimai Projektuotojui:</w:t>
            </w:r>
            <w:r w:rsidRPr="00EE157C">
              <w:rPr>
                <w:iCs/>
                <w:sz w:val="22"/>
                <w:szCs w:val="22"/>
              </w:rPr>
              <w:t xml:space="preserve"> </w:t>
            </w:r>
          </w:p>
          <w:p w14:paraId="3A3B91AC" w14:textId="77777777" w:rsidR="00592D52" w:rsidRPr="00EE157C" w:rsidRDefault="00592D52" w:rsidP="006436FC">
            <w:pPr>
              <w:jc w:val="both"/>
              <w:rPr>
                <w:iCs/>
                <w:sz w:val="22"/>
                <w:szCs w:val="22"/>
              </w:rPr>
            </w:pPr>
          </w:p>
          <w:p w14:paraId="71A7A3B6" w14:textId="042A7CB6" w:rsidR="004461F8" w:rsidRPr="00EE157C" w:rsidRDefault="00592D52" w:rsidP="006436FC">
            <w:pPr>
              <w:jc w:val="both"/>
              <w:rPr>
                <w:iCs/>
                <w:sz w:val="22"/>
                <w:szCs w:val="22"/>
              </w:rPr>
            </w:pPr>
            <w:r w:rsidRPr="00EE157C">
              <w:rPr>
                <w:iCs/>
                <w:sz w:val="22"/>
                <w:szCs w:val="22"/>
              </w:rPr>
              <w:t xml:space="preserve">1. </w:t>
            </w:r>
            <w:r w:rsidR="004461F8" w:rsidRPr="00EE157C">
              <w:rPr>
                <w:iCs/>
                <w:sz w:val="22"/>
                <w:szCs w:val="22"/>
              </w:rPr>
              <w:t>Projektuotojas, atlikdamas užduotyje nurodytas paslaugas, privalo vadovautis Lietuvos Respublikos įstatymuose ir kituose teisės aktuose nustatytais reikalavimais. Projektas turi būti tokios sudėties bei apimties, kad jis būtų pakankamas projekto paskirčiai įgyvendinti ir atitiktų aukščiausius šiuo metu projektavimo darbų rinkoje taikomus profesinius standartus.</w:t>
            </w:r>
          </w:p>
          <w:p w14:paraId="474080FE" w14:textId="77777777" w:rsidR="004461F8" w:rsidRPr="00EE157C" w:rsidRDefault="004461F8" w:rsidP="006436FC">
            <w:pPr>
              <w:jc w:val="both"/>
              <w:rPr>
                <w:kern w:val="0"/>
                <w:sz w:val="22"/>
                <w:szCs w:val="22"/>
                <w:lang w:eastAsia="lt-LT"/>
              </w:rPr>
            </w:pPr>
            <w:r w:rsidRPr="00EE157C">
              <w:rPr>
                <w:iCs/>
                <w:sz w:val="22"/>
                <w:szCs w:val="22"/>
              </w:rPr>
              <w:t xml:space="preserve">2. </w:t>
            </w:r>
            <w:r w:rsidRPr="00EE157C">
              <w:rPr>
                <w:sz w:val="22"/>
                <w:szCs w:val="22"/>
                <w:lang w:eastAsia="lt-LT"/>
              </w:rPr>
              <w:t xml:space="preserve">Projektuotojas </w:t>
            </w:r>
            <w:r w:rsidRPr="00EE157C">
              <w:rPr>
                <w:sz w:val="22"/>
                <w:szCs w:val="22"/>
              </w:rPr>
              <w:t>p</w:t>
            </w:r>
            <w:r w:rsidRPr="00EE157C">
              <w:rPr>
                <w:iCs/>
                <w:sz w:val="22"/>
                <w:szCs w:val="22"/>
              </w:rPr>
              <w:t xml:space="preserve">rivalo užtikrinti </w:t>
            </w:r>
            <w:r w:rsidRPr="00EE157C">
              <w:rPr>
                <w:kern w:val="0"/>
                <w:sz w:val="22"/>
                <w:szCs w:val="22"/>
                <w:lang w:eastAsia="lt-LT"/>
              </w:rPr>
              <w:t xml:space="preserve">statiniui keliamus </w:t>
            </w:r>
            <w:r w:rsidRPr="00EE157C">
              <w:rPr>
                <w:iCs/>
                <w:sz w:val="22"/>
                <w:szCs w:val="22"/>
              </w:rPr>
              <w:t>kultūros paveldo objekto individualios apsaugos reikalavimus, išlaikyti vertingąsias savybes ir kitus paveldosauginius reikalavimus.</w:t>
            </w:r>
          </w:p>
          <w:p w14:paraId="10A15E21" w14:textId="121E84DA" w:rsidR="004461F8" w:rsidRPr="00EE157C" w:rsidRDefault="004461F8" w:rsidP="006436FC">
            <w:pPr>
              <w:jc w:val="both"/>
              <w:rPr>
                <w:iCs/>
                <w:sz w:val="22"/>
                <w:szCs w:val="22"/>
              </w:rPr>
            </w:pPr>
            <w:r w:rsidRPr="00EE157C">
              <w:rPr>
                <w:iCs/>
                <w:sz w:val="22"/>
                <w:szCs w:val="22"/>
              </w:rPr>
              <w:t xml:space="preserve">3. Projekto dalių sudėtis ir sprendinių detalumas (techninės specifikacijos, aiškinamieji raštai, brėžiniai ir sprendinius pagrindžiantys skaičiavimai) privalo atitikti </w:t>
            </w:r>
            <w:r w:rsidR="00A56A92" w:rsidRPr="00EE157C">
              <w:rPr>
                <w:rFonts w:eastAsiaTheme="minorHAnsi"/>
                <w:kern w:val="0"/>
                <w:sz w:val="22"/>
                <w:szCs w:val="22"/>
                <w:lang w:eastAsia="en-US"/>
              </w:rPr>
              <w:t>P</w:t>
            </w:r>
            <w:r w:rsidR="00A56A92" w:rsidRPr="00EE157C">
              <w:rPr>
                <w:color w:val="000000"/>
                <w:sz w:val="22"/>
                <w:szCs w:val="22"/>
                <w:shd w:val="clear" w:color="auto" w:fill="FFFFFF"/>
              </w:rPr>
              <w:t xml:space="preserve">aveldo tvarkybos reglamentą PTR 3.06.01:2007 „Kultūros paveldo tvarkybos darbų projektų rengimo taisyklės“, </w:t>
            </w:r>
            <w:r w:rsidRPr="00EE157C">
              <w:rPr>
                <w:iCs/>
                <w:sz w:val="22"/>
                <w:szCs w:val="22"/>
              </w:rPr>
              <w:t xml:space="preserve">STR 1.04.04.2017 „Statinio projektavimas, projekto ekspertizė“ </w:t>
            </w:r>
          </w:p>
          <w:p w14:paraId="19A4C0E7" w14:textId="37DB658E" w:rsidR="004461F8" w:rsidRPr="00EE157C" w:rsidRDefault="00B8464A" w:rsidP="006436FC">
            <w:pPr>
              <w:jc w:val="both"/>
              <w:rPr>
                <w:iCs/>
                <w:sz w:val="22"/>
                <w:szCs w:val="22"/>
              </w:rPr>
            </w:pPr>
            <w:r w:rsidRPr="00EE157C">
              <w:rPr>
                <w:iCs/>
                <w:sz w:val="22"/>
                <w:szCs w:val="22"/>
              </w:rPr>
              <w:t>R</w:t>
            </w:r>
            <w:r w:rsidR="004461F8" w:rsidRPr="00EE157C">
              <w:rPr>
                <w:iCs/>
                <w:sz w:val="22"/>
                <w:szCs w:val="22"/>
              </w:rPr>
              <w:t>eikalavimus</w:t>
            </w:r>
            <w:r w:rsidR="00F014B9" w:rsidRPr="00EE157C">
              <w:rPr>
                <w:iCs/>
                <w:sz w:val="22"/>
                <w:szCs w:val="22"/>
              </w:rPr>
              <w:t xml:space="preserve">, ir </w:t>
            </w:r>
            <w:r w:rsidRPr="00EE157C">
              <w:rPr>
                <w:iCs/>
                <w:sz w:val="22"/>
                <w:szCs w:val="22"/>
              </w:rPr>
              <w:t xml:space="preserve"> kitus teisės aktus </w:t>
            </w:r>
            <w:r w:rsidR="004461F8" w:rsidRPr="00EE157C">
              <w:rPr>
                <w:iCs/>
                <w:sz w:val="22"/>
                <w:szCs w:val="22"/>
              </w:rPr>
              <w:t>.</w:t>
            </w:r>
          </w:p>
          <w:p w14:paraId="43A53D2A" w14:textId="77777777" w:rsidR="002B4A52" w:rsidRPr="00EE157C" w:rsidRDefault="004461F8" w:rsidP="006436FC">
            <w:pPr>
              <w:jc w:val="both"/>
              <w:rPr>
                <w:rStyle w:val="FontStyle23"/>
              </w:rPr>
            </w:pPr>
            <w:r w:rsidRPr="00EE157C">
              <w:rPr>
                <w:iCs/>
                <w:sz w:val="22"/>
                <w:szCs w:val="22"/>
              </w:rPr>
              <w:t xml:space="preserve">4. </w:t>
            </w:r>
            <w:r w:rsidRPr="00EE157C">
              <w:rPr>
                <w:rStyle w:val="FontStyle23"/>
              </w:rPr>
              <w:t xml:space="preserve">Statinio projekto rengimo metu privaloma tartis dėl projektinių sprendinių su Statytoju (Užsakovu), </w:t>
            </w:r>
            <w:r w:rsidR="003A5A27" w:rsidRPr="00EE157C">
              <w:rPr>
                <w:rStyle w:val="FontStyle23"/>
              </w:rPr>
              <w:t xml:space="preserve">bei suderinti </w:t>
            </w:r>
            <w:r w:rsidRPr="00EE157C">
              <w:rPr>
                <w:rStyle w:val="FontStyle23"/>
              </w:rPr>
              <w:t>su Kultūros paveldo departamentu ar kitomis paveldosaugos institucijomis. Visi sprendiniai turi tenkinti Statytojo (Užsakovo) keliamus reikalavimus ir neturi prieštarauti Lietuvoje galiojančių norminių teisės aktų reikalavimams. Jeigu norminių teisės aktų reikalavimai yra griežtesni nei reikalaujama Statytojo (Užsakovo), tai pripažįstama norminių teisės aktų viršenybė. Siūlomi sprendiniai turi būti raštiškai suderinti su Statytoju (Užsakovu).</w:t>
            </w:r>
          </w:p>
          <w:p w14:paraId="6F38CB78" w14:textId="77777777" w:rsidR="00C84B2E" w:rsidRPr="00EE157C" w:rsidRDefault="00C84B2E" w:rsidP="006436FC">
            <w:pPr>
              <w:jc w:val="both"/>
              <w:rPr>
                <w:rStyle w:val="FontStyle23"/>
              </w:rPr>
            </w:pPr>
          </w:p>
          <w:p w14:paraId="237321D0" w14:textId="77777777" w:rsidR="00E136D6" w:rsidRPr="00EE157C" w:rsidRDefault="00E136D6" w:rsidP="006436FC">
            <w:pPr>
              <w:jc w:val="both"/>
              <w:rPr>
                <w:iCs/>
                <w:sz w:val="22"/>
                <w:szCs w:val="22"/>
              </w:rPr>
            </w:pPr>
            <w:r w:rsidRPr="00EE157C">
              <w:rPr>
                <w:sz w:val="22"/>
                <w:szCs w:val="22"/>
              </w:rPr>
              <w:t xml:space="preserve">5. </w:t>
            </w:r>
            <w:r w:rsidRPr="00EE157C">
              <w:rPr>
                <w:sz w:val="22"/>
                <w:szCs w:val="22"/>
                <w:lang w:eastAsia="lt-LT"/>
              </w:rPr>
              <w:t xml:space="preserve">Projektuotojas </w:t>
            </w:r>
            <w:r w:rsidRPr="00EE157C">
              <w:rPr>
                <w:sz w:val="22"/>
                <w:szCs w:val="22"/>
              </w:rPr>
              <w:t>p</w:t>
            </w:r>
            <w:r w:rsidRPr="00EE157C">
              <w:rPr>
                <w:iCs/>
                <w:sz w:val="22"/>
                <w:szCs w:val="22"/>
              </w:rPr>
              <w:t>rivalo projektą taisyti savo lėšomis tiek,</w:t>
            </w:r>
            <w:r w:rsidR="00AF1583" w:rsidRPr="00EE157C">
              <w:rPr>
                <w:iCs/>
                <w:sz w:val="22"/>
                <w:szCs w:val="22"/>
              </w:rPr>
              <w:t xml:space="preserve"> kiek to reikia, kad būtų gautas suderinimas su Kultūros paveldo departamentu.</w:t>
            </w:r>
          </w:p>
          <w:p w14:paraId="686A006C" w14:textId="77777777" w:rsidR="00AF1583" w:rsidRPr="00EE157C" w:rsidRDefault="00AF1583" w:rsidP="006436FC">
            <w:pPr>
              <w:jc w:val="both"/>
              <w:rPr>
                <w:iCs/>
                <w:sz w:val="22"/>
                <w:szCs w:val="22"/>
              </w:rPr>
            </w:pPr>
          </w:p>
          <w:p w14:paraId="70BBE4B5" w14:textId="77777777" w:rsidR="00704917" w:rsidRPr="00EE157C" w:rsidRDefault="00AF1583" w:rsidP="00AF1583">
            <w:pPr>
              <w:jc w:val="both"/>
              <w:rPr>
                <w:iCs/>
                <w:sz w:val="22"/>
                <w:szCs w:val="22"/>
              </w:rPr>
            </w:pPr>
            <w:r w:rsidRPr="00EE157C">
              <w:rPr>
                <w:sz w:val="22"/>
                <w:szCs w:val="22"/>
              </w:rPr>
              <w:t xml:space="preserve">6. </w:t>
            </w:r>
            <w:r w:rsidRPr="00EE157C">
              <w:rPr>
                <w:sz w:val="22"/>
                <w:szCs w:val="22"/>
                <w:lang w:eastAsia="lt-LT"/>
              </w:rPr>
              <w:t xml:space="preserve">Projektuotojas </w:t>
            </w:r>
            <w:r w:rsidRPr="00EE157C">
              <w:rPr>
                <w:sz w:val="22"/>
                <w:szCs w:val="22"/>
              </w:rPr>
              <w:t>p</w:t>
            </w:r>
            <w:r w:rsidRPr="00EE157C">
              <w:rPr>
                <w:iCs/>
                <w:sz w:val="22"/>
                <w:szCs w:val="22"/>
              </w:rPr>
              <w:t>rivalo projektą taisyti savo lėšomis tiek, kiek to reikia, kad būtų gauta</w:t>
            </w:r>
            <w:r w:rsidR="00262B2F" w:rsidRPr="00EE157C">
              <w:rPr>
                <w:iCs/>
                <w:sz w:val="22"/>
                <w:szCs w:val="22"/>
              </w:rPr>
              <w:t xml:space="preserve"> teigiama išvada/pritarimas bendrosios ir paveldosauginės (specialiosios)  ekspertizės.</w:t>
            </w:r>
          </w:p>
          <w:p w14:paraId="447AECDA" w14:textId="77777777" w:rsidR="00704917" w:rsidRPr="00EE157C" w:rsidRDefault="00704917" w:rsidP="00AF1583">
            <w:pPr>
              <w:jc w:val="both"/>
              <w:rPr>
                <w:iCs/>
                <w:sz w:val="22"/>
                <w:szCs w:val="22"/>
              </w:rPr>
            </w:pPr>
          </w:p>
          <w:p w14:paraId="6BA91450" w14:textId="3CB10C97" w:rsidR="00AF1583" w:rsidRPr="00EE157C" w:rsidRDefault="00704917" w:rsidP="00AF1583">
            <w:pPr>
              <w:jc w:val="both"/>
              <w:rPr>
                <w:iCs/>
                <w:sz w:val="22"/>
                <w:szCs w:val="22"/>
              </w:rPr>
            </w:pPr>
            <w:r w:rsidRPr="00EE157C">
              <w:rPr>
                <w:iCs/>
                <w:sz w:val="22"/>
                <w:szCs w:val="22"/>
                <w:lang w:val="en-US"/>
              </w:rPr>
              <w:t xml:space="preserve">7. </w:t>
            </w:r>
            <w:r w:rsidRPr="00EE157C">
              <w:rPr>
                <w:sz w:val="22"/>
                <w:szCs w:val="22"/>
              </w:rPr>
              <w:t xml:space="preserve"> </w:t>
            </w:r>
            <w:r w:rsidRPr="00EE157C">
              <w:rPr>
                <w:sz w:val="22"/>
                <w:szCs w:val="22"/>
                <w:lang w:eastAsia="lt-LT"/>
              </w:rPr>
              <w:t xml:space="preserve">Projektuotojas </w:t>
            </w:r>
            <w:r w:rsidRPr="00EE157C">
              <w:rPr>
                <w:sz w:val="22"/>
                <w:szCs w:val="22"/>
              </w:rPr>
              <w:t>p</w:t>
            </w:r>
            <w:r w:rsidRPr="00EE157C">
              <w:rPr>
                <w:iCs/>
                <w:sz w:val="22"/>
                <w:szCs w:val="22"/>
              </w:rPr>
              <w:t>rivalo projektą taisyti savo lėšomis tiek, kiek to reikia, kad būtų ištaisytos visos dviprasmybės/neatitikimai/prieštaravimai/</w:t>
            </w:r>
            <w:r w:rsidR="00AB1EA2" w:rsidRPr="00EE157C">
              <w:rPr>
                <w:iCs/>
                <w:sz w:val="22"/>
                <w:szCs w:val="22"/>
              </w:rPr>
              <w:t>klaidos dėl blogų sprendinių.</w:t>
            </w:r>
          </w:p>
          <w:p w14:paraId="3B8DBA70" w14:textId="709BC8CC" w:rsidR="00AF1583" w:rsidRPr="00EE157C" w:rsidRDefault="00AF1583" w:rsidP="006436FC">
            <w:pPr>
              <w:jc w:val="both"/>
              <w:rPr>
                <w:sz w:val="22"/>
                <w:szCs w:val="22"/>
                <w:highlight w:val="yellow"/>
              </w:rPr>
            </w:pPr>
          </w:p>
        </w:tc>
      </w:tr>
      <w:tr w:rsidR="00F77FEE" w:rsidRPr="00125935" w14:paraId="21985683" w14:textId="77777777" w:rsidTr="007455CB">
        <w:tc>
          <w:tcPr>
            <w:tcW w:w="9805" w:type="dxa"/>
            <w:gridSpan w:val="3"/>
          </w:tcPr>
          <w:p w14:paraId="5A8B2912" w14:textId="77777777" w:rsidR="00F77FEE" w:rsidRPr="00EE157C" w:rsidRDefault="00F77FEE" w:rsidP="00F77FEE">
            <w:pPr>
              <w:jc w:val="center"/>
              <w:rPr>
                <w:b/>
                <w:bCs/>
                <w:sz w:val="22"/>
                <w:szCs w:val="22"/>
              </w:rPr>
            </w:pPr>
            <w:r w:rsidRPr="00EE157C">
              <w:rPr>
                <w:b/>
                <w:bCs/>
                <w:sz w:val="22"/>
                <w:szCs w:val="22"/>
              </w:rPr>
              <w:t>Reikalavimai projekto sprendiniams</w:t>
            </w:r>
          </w:p>
          <w:p w14:paraId="60F4922B" w14:textId="06BEA34B" w:rsidR="006436FC" w:rsidRPr="00EE157C" w:rsidRDefault="006436FC" w:rsidP="00F77FEE">
            <w:pPr>
              <w:jc w:val="center"/>
              <w:rPr>
                <w:b/>
                <w:bCs/>
                <w:sz w:val="22"/>
                <w:szCs w:val="22"/>
              </w:rPr>
            </w:pPr>
          </w:p>
        </w:tc>
      </w:tr>
      <w:tr w:rsidR="00F77FEE" w:rsidRPr="00125935" w14:paraId="4D1A85B1" w14:textId="77777777" w:rsidTr="00963005">
        <w:tc>
          <w:tcPr>
            <w:tcW w:w="1211" w:type="dxa"/>
          </w:tcPr>
          <w:p w14:paraId="2DB370F6" w14:textId="77777777" w:rsidR="00F77FEE" w:rsidRPr="00125935" w:rsidRDefault="00F77FEE" w:rsidP="00CD3A2E">
            <w:pPr>
              <w:pStyle w:val="ListParagraph"/>
              <w:numPr>
                <w:ilvl w:val="0"/>
                <w:numId w:val="3"/>
              </w:numPr>
              <w:spacing w:after="0" w:line="240" w:lineRule="auto"/>
              <w:ind w:hanging="720"/>
              <w:rPr>
                <w:rFonts w:ascii="Times New Roman" w:hAnsi="Times New Roman" w:cs="Times New Roman"/>
              </w:rPr>
            </w:pPr>
          </w:p>
        </w:tc>
        <w:tc>
          <w:tcPr>
            <w:tcW w:w="2682" w:type="dxa"/>
          </w:tcPr>
          <w:p w14:paraId="52B198A6" w14:textId="77777777" w:rsidR="00F77FEE" w:rsidRPr="00EE157C" w:rsidRDefault="00F77FEE" w:rsidP="00F77FEE">
            <w:pPr>
              <w:widowControl/>
              <w:suppressAutoHyphens w:val="0"/>
              <w:autoSpaceDE w:val="0"/>
              <w:autoSpaceDN w:val="0"/>
              <w:adjustRightInd w:val="0"/>
              <w:rPr>
                <w:rFonts w:eastAsiaTheme="minorHAnsi"/>
                <w:kern w:val="0"/>
                <w:sz w:val="22"/>
                <w:szCs w:val="22"/>
                <w:lang w:eastAsia="en-US"/>
              </w:rPr>
            </w:pPr>
            <w:r w:rsidRPr="00EE157C">
              <w:rPr>
                <w:rFonts w:eastAsiaTheme="minorHAnsi"/>
                <w:kern w:val="0"/>
                <w:sz w:val="22"/>
                <w:szCs w:val="22"/>
                <w:lang w:eastAsia="en-US"/>
              </w:rPr>
              <w:t>Funkciniai (paskirties) ir</w:t>
            </w:r>
          </w:p>
          <w:p w14:paraId="0239F824" w14:textId="77777777" w:rsidR="00F77FEE" w:rsidRPr="00EE157C" w:rsidRDefault="00F77FEE" w:rsidP="00F77FEE">
            <w:pPr>
              <w:widowControl/>
              <w:suppressAutoHyphens w:val="0"/>
              <w:autoSpaceDE w:val="0"/>
              <w:autoSpaceDN w:val="0"/>
              <w:adjustRightInd w:val="0"/>
              <w:rPr>
                <w:rFonts w:eastAsiaTheme="minorHAnsi"/>
                <w:kern w:val="0"/>
                <w:sz w:val="22"/>
                <w:szCs w:val="22"/>
                <w:lang w:eastAsia="en-US"/>
              </w:rPr>
            </w:pPr>
            <w:r w:rsidRPr="00EE157C">
              <w:rPr>
                <w:rFonts w:eastAsiaTheme="minorHAnsi"/>
                <w:kern w:val="0"/>
                <w:sz w:val="22"/>
                <w:szCs w:val="22"/>
                <w:lang w:eastAsia="en-US"/>
              </w:rPr>
              <w:t>naudojimo</w:t>
            </w:r>
          </w:p>
          <w:p w14:paraId="04F13CC5" w14:textId="77777777" w:rsidR="00F77FEE" w:rsidRPr="00EE157C" w:rsidRDefault="00F77FEE" w:rsidP="00F77FEE">
            <w:pPr>
              <w:widowControl/>
              <w:suppressAutoHyphens w:val="0"/>
              <w:autoSpaceDE w:val="0"/>
              <w:autoSpaceDN w:val="0"/>
              <w:adjustRightInd w:val="0"/>
              <w:rPr>
                <w:rFonts w:eastAsiaTheme="minorHAnsi"/>
                <w:kern w:val="0"/>
                <w:sz w:val="22"/>
                <w:szCs w:val="22"/>
                <w:lang w:eastAsia="en-US"/>
              </w:rPr>
            </w:pPr>
            <w:r w:rsidRPr="00EE157C">
              <w:rPr>
                <w:rFonts w:eastAsiaTheme="minorHAnsi"/>
                <w:kern w:val="0"/>
                <w:sz w:val="22"/>
                <w:szCs w:val="22"/>
                <w:lang w:eastAsia="en-US"/>
              </w:rPr>
              <w:t>(eksploataciniai)</w:t>
            </w:r>
          </w:p>
          <w:p w14:paraId="35B5142E" w14:textId="77777777" w:rsidR="00F77FEE" w:rsidRPr="00EE157C" w:rsidRDefault="00F77FEE" w:rsidP="00F77FEE">
            <w:pPr>
              <w:widowControl/>
              <w:suppressAutoHyphens w:val="0"/>
              <w:autoSpaceDE w:val="0"/>
              <w:autoSpaceDN w:val="0"/>
              <w:adjustRightInd w:val="0"/>
              <w:rPr>
                <w:rFonts w:eastAsiaTheme="minorHAnsi"/>
                <w:kern w:val="0"/>
                <w:sz w:val="22"/>
                <w:szCs w:val="22"/>
                <w:lang w:eastAsia="en-US"/>
              </w:rPr>
            </w:pPr>
            <w:r w:rsidRPr="00EE157C">
              <w:rPr>
                <w:rFonts w:eastAsiaTheme="minorHAnsi"/>
                <w:kern w:val="0"/>
                <w:sz w:val="22"/>
                <w:szCs w:val="22"/>
                <w:lang w:eastAsia="en-US"/>
              </w:rPr>
              <w:t>reikalavimai statiniui</w:t>
            </w:r>
          </w:p>
          <w:p w14:paraId="58014F14" w14:textId="7ED40589" w:rsidR="00F77FEE" w:rsidRPr="00EE157C" w:rsidRDefault="00F77FEE" w:rsidP="00F77FEE">
            <w:pPr>
              <w:rPr>
                <w:sz w:val="22"/>
                <w:szCs w:val="22"/>
              </w:rPr>
            </w:pPr>
            <w:r w:rsidRPr="00EE157C">
              <w:rPr>
                <w:rFonts w:eastAsiaTheme="minorHAnsi"/>
                <w:kern w:val="0"/>
                <w:sz w:val="22"/>
                <w:szCs w:val="22"/>
                <w:lang w:eastAsia="en-US"/>
              </w:rPr>
              <w:t>(statinių grupei)</w:t>
            </w:r>
          </w:p>
        </w:tc>
        <w:tc>
          <w:tcPr>
            <w:tcW w:w="5912" w:type="dxa"/>
          </w:tcPr>
          <w:p w14:paraId="46AF703E" w14:textId="77777777" w:rsidR="00F77FEE" w:rsidRPr="00EE157C" w:rsidRDefault="00F77FEE" w:rsidP="00F52D47">
            <w:pPr>
              <w:widowControl/>
              <w:suppressAutoHyphens w:val="0"/>
              <w:autoSpaceDE w:val="0"/>
              <w:autoSpaceDN w:val="0"/>
              <w:adjustRightInd w:val="0"/>
              <w:jc w:val="both"/>
              <w:rPr>
                <w:rFonts w:eastAsiaTheme="minorHAnsi"/>
                <w:kern w:val="0"/>
                <w:sz w:val="22"/>
                <w:szCs w:val="22"/>
                <w:lang w:eastAsia="en-US"/>
              </w:rPr>
            </w:pPr>
            <w:r w:rsidRPr="00EE157C">
              <w:rPr>
                <w:rFonts w:eastAsiaTheme="minorHAnsi"/>
                <w:kern w:val="0"/>
                <w:sz w:val="22"/>
                <w:szCs w:val="22"/>
                <w:lang w:eastAsia="en-US"/>
              </w:rPr>
              <w:t>Projektinėje dokumentacijoje pateikti pastato stogo</w:t>
            </w:r>
          </w:p>
          <w:p w14:paraId="435CD827" w14:textId="577C17E3" w:rsidR="00C84B2E" w:rsidRPr="00EE157C" w:rsidRDefault="00F77FEE" w:rsidP="00F52D47">
            <w:pPr>
              <w:widowControl/>
              <w:suppressAutoHyphens w:val="0"/>
              <w:autoSpaceDE w:val="0"/>
              <w:autoSpaceDN w:val="0"/>
              <w:adjustRightInd w:val="0"/>
              <w:jc w:val="both"/>
              <w:rPr>
                <w:rFonts w:eastAsiaTheme="minorHAnsi"/>
                <w:kern w:val="0"/>
                <w:sz w:val="22"/>
                <w:szCs w:val="22"/>
                <w:lang w:eastAsia="en-US"/>
              </w:rPr>
            </w:pPr>
            <w:r w:rsidRPr="00EE157C">
              <w:rPr>
                <w:rFonts w:eastAsiaTheme="minorHAnsi"/>
                <w:kern w:val="0"/>
                <w:sz w:val="22"/>
                <w:szCs w:val="22"/>
                <w:lang w:eastAsia="en-US"/>
              </w:rPr>
              <w:t>sudėtinių dalių, konstrukcinių elementų, kaminų, lietaus nuvedimo sistemos (suprojektuoti</w:t>
            </w:r>
            <w:r w:rsidR="00F52D47" w:rsidRPr="00EE157C">
              <w:rPr>
                <w:rFonts w:eastAsiaTheme="minorHAnsi"/>
                <w:kern w:val="0"/>
                <w:sz w:val="22"/>
                <w:szCs w:val="22"/>
                <w:lang w:eastAsia="en-US"/>
              </w:rPr>
              <w:t xml:space="preserve"> </w:t>
            </w:r>
            <w:r w:rsidRPr="00EE157C">
              <w:rPr>
                <w:rFonts w:eastAsiaTheme="minorHAnsi"/>
                <w:kern w:val="0"/>
                <w:sz w:val="22"/>
                <w:szCs w:val="22"/>
                <w:lang w:eastAsia="en-US"/>
              </w:rPr>
              <w:t>lietaus sistemą, vandens surinkimui nuo stogo, bei</w:t>
            </w:r>
            <w:r w:rsidR="00F52D47" w:rsidRPr="00EE157C">
              <w:rPr>
                <w:rFonts w:eastAsiaTheme="minorHAnsi"/>
                <w:kern w:val="0"/>
                <w:sz w:val="22"/>
                <w:szCs w:val="22"/>
                <w:lang w:eastAsia="en-US"/>
              </w:rPr>
              <w:t xml:space="preserve"> </w:t>
            </w:r>
            <w:r w:rsidRPr="00EE157C">
              <w:rPr>
                <w:rFonts w:eastAsiaTheme="minorHAnsi"/>
                <w:kern w:val="0"/>
                <w:sz w:val="22"/>
                <w:szCs w:val="22"/>
                <w:lang w:eastAsia="en-US"/>
              </w:rPr>
              <w:t xml:space="preserve">drenažo tinklą aplink pastatą, </w:t>
            </w:r>
            <w:r w:rsidR="0031264E">
              <w:rPr>
                <w:rFonts w:eastAsiaTheme="minorHAnsi"/>
                <w:kern w:val="0"/>
                <w:sz w:val="22"/>
                <w:szCs w:val="22"/>
                <w:lang w:eastAsia="en-US"/>
              </w:rPr>
              <w:t xml:space="preserve">suprojektuoto jo prijungimą </w:t>
            </w:r>
            <w:r w:rsidRPr="00EE157C">
              <w:rPr>
                <w:rFonts w:eastAsiaTheme="minorHAnsi"/>
                <w:kern w:val="0"/>
                <w:sz w:val="22"/>
                <w:szCs w:val="22"/>
                <w:lang w:eastAsia="en-US"/>
              </w:rPr>
              <w:t>prie miesto</w:t>
            </w:r>
            <w:r w:rsidR="00F52D47" w:rsidRPr="00EE157C">
              <w:rPr>
                <w:rFonts w:eastAsiaTheme="minorHAnsi"/>
                <w:kern w:val="0"/>
                <w:sz w:val="22"/>
                <w:szCs w:val="22"/>
                <w:lang w:eastAsia="en-US"/>
              </w:rPr>
              <w:t xml:space="preserve"> </w:t>
            </w:r>
            <w:r w:rsidRPr="00EE157C">
              <w:rPr>
                <w:rFonts w:eastAsiaTheme="minorHAnsi"/>
                <w:kern w:val="0"/>
                <w:sz w:val="22"/>
                <w:szCs w:val="22"/>
                <w:lang w:eastAsia="en-US"/>
              </w:rPr>
              <w:t>lietaus vandens surinkimo tinklų) sutvarkymo</w:t>
            </w:r>
            <w:r w:rsidR="00F52D47" w:rsidRPr="00EE157C">
              <w:rPr>
                <w:rFonts w:eastAsiaTheme="minorHAnsi"/>
                <w:kern w:val="0"/>
                <w:sz w:val="22"/>
                <w:szCs w:val="22"/>
                <w:lang w:eastAsia="en-US"/>
              </w:rPr>
              <w:t xml:space="preserve"> </w:t>
            </w:r>
            <w:r w:rsidRPr="00EE157C">
              <w:rPr>
                <w:rFonts w:eastAsiaTheme="minorHAnsi"/>
                <w:kern w:val="0"/>
                <w:sz w:val="22"/>
                <w:szCs w:val="22"/>
                <w:lang w:eastAsia="en-US"/>
              </w:rPr>
              <w:t>sprendinius. Suprojektuoti žaibosaugos tinklą, bei visus</w:t>
            </w:r>
            <w:r w:rsidR="00F52D47" w:rsidRPr="00EE157C">
              <w:rPr>
                <w:rFonts w:eastAsiaTheme="minorHAnsi"/>
                <w:kern w:val="0"/>
                <w:sz w:val="22"/>
                <w:szCs w:val="22"/>
                <w:lang w:eastAsia="en-US"/>
              </w:rPr>
              <w:t xml:space="preserve"> r</w:t>
            </w:r>
            <w:r w:rsidRPr="00EE157C">
              <w:rPr>
                <w:rFonts w:eastAsiaTheme="minorHAnsi"/>
                <w:kern w:val="0"/>
                <w:sz w:val="22"/>
                <w:szCs w:val="22"/>
                <w:lang w:eastAsia="en-US"/>
              </w:rPr>
              <w:t>eikalingus aptvėrimus ir sniego gaudykles</w:t>
            </w:r>
            <w:r w:rsidR="00C84B2E" w:rsidRPr="00EE157C">
              <w:rPr>
                <w:rFonts w:eastAsiaTheme="minorHAnsi"/>
                <w:kern w:val="0"/>
                <w:sz w:val="22"/>
                <w:szCs w:val="22"/>
                <w:lang w:eastAsia="en-US"/>
              </w:rPr>
              <w:t>, kiek tai leidžia paveldosauginiai reikalavimai bei Kultūros paveldo departamentas</w:t>
            </w:r>
            <w:r w:rsidRPr="00EE157C">
              <w:rPr>
                <w:rFonts w:eastAsiaTheme="minorHAnsi"/>
                <w:kern w:val="0"/>
                <w:sz w:val="22"/>
                <w:szCs w:val="22"/>
                <w:lang w:eastAsia="en-US"/>
              </w:rPr>
              <w:t xml:space="preserve">. </w:t>
            </w:r>
          </w:p>
          <w:p w14:paraId="24852236" w14:textId="33E92F96" w:rsidR="00F77FEE" w:rsidRPr="00EE157C" w:rsidRDefault="00F77FEE" w:rsidP="00F52D47">
            <w:pPr>
              <w:widowControl/>
              <w:suppressAutoHyphens w:val="0"/>
              <w:autoSpaceDE w:val="0"/>
              <w:autoSpaceDN w:val="0"/>
              <w:adjustRightInd w:val="0"/>
              <w:jc w:val="both"/>
              <w:rPr>
                <w:rFonts w:eastAsiaTheme="minorHAnsi"/>
                <w:kern w:val="0"/>
                <w:sz w:val="22"/>
                <w:szCs w:val="22"/>
                <w:lang w:eastAsia="en-US"/>
              </w:rPr>
            </w:pPr>
            <w:r w:rsidRPr="00EE157C">
              <w:rPr>
                <w:rFonts w:eastAsiaTheme="minorHAnsi"/>
                <w:kern w:val="0"/>
                <w:sz w:val="22"/>
                <w:szCs w:val="22"/>
                <w:lang w:eastAsia="en-US"/>
              </w:rPr>
              <w:t>Numatyti,</w:t>
            </w:r>
            <w:r w:rsidR="00F52D47" w:rsidRPr="00EE157C">
              <w:rPr>
                <w:rFonts w:eastAsiaTheme="minorHAnsi"/>
                <w:kern w:val="0"/>
                <w:sz w:val="22"/>
                <w:szCs w:val="22"/>
                <w:lang w:eastAsia="en-US"/>
              </w:rPr>
              <w:t xml:space="preserve"> </w:t>
            </w:r>
            <w:r w:rsidRPr="00EE157C">
              <w:rPr>
                <w:rFonts w:eastAsiaTheme="minorHAnsi"/>
                <w:kern w:val="0"/>
                <w:sz w:val="22"/>
                <w:szCs w:val="22"/>
                <w:lang w:eastAsia="en-US"/>
              </w:rPr>
              <w:t>kad esamos konstrukcijos</w:t>
            </w:r>
            <w:r w:rsidR="004107F4">
              <w:rPr>
                <w:rFonts w:eastAsiaTheme="minorHAnsi"/>
                <w:kern w:val="0"/>
                <w:sz w:val="22"/>
                <w:szCs w:val="22"/>
                <w:lang w:eastAsia="en-US"/>
              </w:rPr>
              <w:t xml:space="preserve"> (kiek būtina),</w:t>
            </w:r>
            <w:r w:rsidRPr="00EE157C">
              <w:rPr>
                <w:rFonts w:eastAsiaTheme="minorHAnsi"/>
                <w:kern w:val="0"/>
                <w:sz w:val="22"/>
                <w:szCs w:val="22"/>
                <w:lang w:eastAsia="en-US"/>
              </w:rPr>
              <w:t xml:space="preserve"> stogo danga keičiami į naujas tokio paties tipo konstrukcijos bei stogo dangą. </w:t>
            </w:r>
          </w:p>
          <w:p w14:paraId="4FDAB24D" w14:textId="77777777" w:rsidR="00C84B2E" w:rsidRPr="00EE157C" w:rsidRDefault="00F77FEE" w:rsidP="00F52D47">
            <w:pPr>
              <w:widowControl/>
              <w:suppressAutoHyphens w:val="0"/>
              <w:autoSpaceDE w:val="0"/>
              <w:autoSpaceDN w:val="0"/>
              <w:adjustRightInd w:val="0"/>
              <w:jc w:val="both"/>
              <w:rPr>
                <w:rFonts w:eastAsiaTheme="minorHAnsi"/>
                <w:kern w:val="0"/>
                <w:sz w:val="22"/>
                <w:szCs w:val="22"/>
                <w:lang w:eastAsia="en-US"/>
              </w:rPr>
            </w:pPr>
            <w:r w:rsidRPr="00EE157C">
              <w:rPr>
                <w:rFonts w:eastAsiaTheme="minorHAnsi"/>
                <w:kern w:val="0"/>
                <w:sz w:val="22"/>
                <w:szCs w:val="22"/>
                <w:lang w:eastAsia="en-US"/>
              </w:rPr>
              <w:lastRenderedPageBreak/>
              <w:t xml:space="preserve">Projekto sprendiniais numatyti priemones ir technologijas, kurios užtikrintų kultūros paveldo objekto vertingųjų savybių ir autentiškumo išsaugojimą. </w:t>
            </w:r>
          </w:p>
          <w:p w14:paraId="2C3167AC" w14:textId="77777777" w:rsidR="008541D0" w:rsidRPr="00EE157C" w:rsidRDefault="00F77FEE" w:rsidP="00F52D47">
            <w:pPr>
              <w:widowControl/>
              <w:suppressAutoHyphens w:val="0"/>
              <w:autoSpaceDE w:val="0"/>
              <w:autoSpaceDN w:val="0"/>
              <w:adjustRightInd w:val="0"/>
              <w:jc w:val="both"/>
              <w:rPr>
                <w:rFonts w:eastAsiaTheme="minorHAnsi"/>
                <w:kern w:val="0"/>
                <w:sz w:val="22"/>
                <w:szCs w:val="22"/>
                <w:lang w:eastAsia="en-US"/>
              </w:rPr>
            </w:pPr>
            <w:r w:rsidRPr="00EE157C">
              <w:rPr>
                <w:rFonts w:eastAsiaTheme="minorHAnsi"/>
                <w:kern w:val="0"/>
                <w:sz w:val="22"/>
                <w:szCs w:val="22"/>
                <w:lang w:eastAsia="en-US"/>
              </w:rPr>
              <w:t>Projekto apimtis ir</w:t>
            </w:r>
            <w:r w:rsidR="00C84B2E" w:rsidRPr="00EE157C">
              <w:rPr>
                <w:rFonts w:eastAsiaTheme="minorHAnsi"/>
                <w:kern w:val="0"/>
                <w:sz w:val="22"/>
                <w:szCs w:val="22"/>
                <w:lang w:eastAsia="en-US"/>
              </w:rPr>
              <w:t xml:space="preserve"> </w:t>
            </w:r>
            <w:r w:rsidRPr="00EE157C">
              <w:rPr>
                <w:rFonts w:eastAsiaTheme="minorHAnsi"/>
                <w:kern w:val="0"/>
                <w:sz w:val="22"/>
                <w:szCs w:val="22"/>
                <w:lang w:eastAsia="en-US"/>
              </w:rPr>
              <w:t xml:space="preserve">detalumas turi būti pakankami </w:t>
            </w:r>
            <w:r w:rsidR="008541D0" w:rsidRPr="00EE157C">
              <w:rPr>
                <w:rFonts w:eastAsiaTheme="minorHAnsi"/>
                <w:kern w:val="0"/>
                <w:sz w:val="22"/>
                <w:szCs w:val="22"/>
                <w:lang w:eastAsia="en-US"/>
              </w:rPr>
              <w:t xml:space="preserve">leidimo tvarkybos darbams bei </w:t>
            </w:r>
            <w:r w:rsidRPr="00EE157C">
              <w:rPr>
                <w:rFonts w:eastAsiaTheme="minorHAnsi"/>
                <w:kern w:val="0"/>
                <w:sz w:val="22"/>
                <w:szCs w:val="22"/>
                <w:lang w:eastAsia="en-US"/>
              </w:rPr>
              <w:t>statybą leidžiančiam</w:t>
            </w:r>
            <w:r w:rsidR="00F52D47" w:rsidRPr="00EE157C">
              <w:rPr>
                <w:rFonts w:eastAsiaTheme="minorHAnsi"/>
                <w:kern w:val="0"/>
                <w:sz w:val="22"/>
                <w:szCs w:val="22"/>
                <w:lang w:eastAsia="en-US"/>
              </w:rPr>
              <w:t xml:space="preserve"> </w:t>
            </w:r>
            <w:r w:rsidRPr="00EE157C">
              <w:rPr>
                <w:rFonts w:eastAsiaTheme="minorHAnsi"/>
                <w:kern w:val="0"/>
                <w:sz w:val="22"/>
                <w:szCs w:val="22"/>
                <w:lang w:eastAsia="en-US"/>
              </w:rPr>
              <w:t xml:space="preserve">dokumentui gauti ir atlikti </w:t>
            </w:r>
            <w:r w:rsidR="008541D0" w:rsidRPr="00EE157C">
              <w:rPr>
                <w:rFonts w:eastAsiaTheme="minorHAnsi"/>
                <w:kern w:val="0"/>
                <w:sz w:val="22"/>
                <w:szCs w:val="22"/>
                <w:lang w:eastAsia="en-US"/>
              </w:rPr>
              <w:t>tvarkybos</w:t>
            </w:r>
            <w:r w:rsidRPr="00EE157C">
              <w:rPr>
                <w:rFonts w:eastAsiaTheme="minorHAnsi"/>
                <w:kern w:val="0"/>
                <w:sz w:val="22"/>
                <w:szCs w:val="22"/>
                <w:lang w:eastAsia="en-US"/>
              </w:rPr>
              <w:t xml:space="preserve"> darbus. </w:t>
            </w:r>
          </w:p>
          <w:p w14:paraId="27842D68" w14:textId="1C9EC161" w:rsidR="00F77FEE" w:rsidRPr="00EE157C" w:rsidRDefault="00F77FEE" w:rsidP="00F52D47">
            <w:pPr>
              <w:widowControl/>
              <w:suppressAutoHyphens w:val="0"/>
              <w:autoSpaceDE w:val="0"/>
              <w:autoSpaceDN w:val="0"/>
              <w:adjustRightInd w:val="0"/>
              <w:jc w:val="both"/>
              <w:rPr>
                <w:rFonts w:eastAsiaTheme="minorHAnsi"/>
                <w:kern w:val="0"/>
                <w:sz w:val="22"/>
                <w:szCs w:val="22"/>
                <w:lang w:eastAsia="en-US"/>
              </w:rPr>
            </w:pPr>
            <w:r w:rsidRPr="00EE157C">
              <w:rPr>
                <w:rFonts w:eastAsiaTheme="minorHAnsi"/>
                <w:kern w:val="0"/>
                <w:sz w:val="22"/>
                <w:szCs w:val="22"/>
                <w:lang w:eastAsia="en-US"/>
              </w:rPr>
              <w:t>Projekto rengėjas turi suderinti projekto sprendinius su Kultūros</w:t>
            </w:r>
            <w:r w:rsidR="008541D0" w:rsidRPr="00EE157C">
              <w:rPr>
                <w:rFonts w:eastAsiaTheme="minorHAnsi"/>
                <w:kern w:val="0"/>
                <w:sz w:val="22"/>
                <w:szCs w:val="22"/>
                <w:lang w:eastAsia="en-US"/>
              </w:rPr>
              <w:t xml:space="preserve"> </w:t>
            </w:r>
            <w:r w:rsidRPr="00EE157C">
              <w:rPr>
                <w:rFonts w:eastAsiaTheme="minorHAnsi"/>
                <w:kern w:val="0"/>
                <w:sz w:val="22"/>
                <w:szCs w:val="22"/>
                <w:lang w:eastAsia="en-US"/>
              </w:rPr>
              <w:t>paveldo departamento prie Kultūros ministerijos Kauno</w:t>
            </w:r>
            <w:r w:rsidR="008541D0" w:rsidRPr="00EE157C">
              <w:rPr>
                <w:rFonts w:eastAsiaTheme="minorHAnsi"/>
                <w:kern w:val="0"/>
                <w:sz w:val="22"/>
                <w:szCs w:val="22"/>
                <w:lang w:eastAsia="en-US"/>
              </w:rPr>
              <w:t xml:space="preserve"> </w:t>
            </w:r>
            <w:r w:rsidRPr="00EE157C">
              <w:rPr>
                <w:rFonts w:eastAsiaTheme="minorHAnsi"/>
                <w:kern w:val="0"/>
                <w:sz w:val="22"/>
                <w:szCs w:val="22"/>
                <w:lang w:eastAsia="en-US"/>
              </w:rPr>
              <w:t>teritoriniu skyriumi, su atitinkamomis institucijomis,</w:t>
            </w:r>
          </w:p>
          <w:p w14:paraId="45439792" w14:textId="14CEAB1A" w:rsidR="00F77FEE" w:rsidRPr="00EE157C" w:rsidRDefault="00F77FEE" w:rsidP="00F52D47">
            <w:pPr>
              <w:jc w:val="both"/>
              <w:rPr>
                <w:sz w:val="22"/>
                <w:szCs w:val="22"/>
              </w:rPr>
            </w:pPr>
            <w:r w:rsidRPr="00EE157C">
              <w:rPr>
                <w:rFonts w:eastAsiaTheme="minorHAnsi"/>
                <w:kern w:val="0"/>
                <w:sz w:val="22"/>
                <w:szCs w:val="22"/>
                <w:lang w:eastAsia="en-US"/>
              </w:rPr>
              <w:t>ekspertais.</w:t>
            </w:r>
          </w:p>
        </w:tc>
      </w:tr>
      <w:tr w:rsidR="00F77FEE" w:rsidRPr="00125935" w14:paraId="02ADB9D0" w14:textId="77777777" w:rsidTr="00963005">
        <w:tc>
          <w:tcPr>
            <w:tcW w:w="1211" w:type="dxa"/>
          </w:tcPr>
          <w:p w14:paraId="25540005" w14:textId="77777777" w:rsidR="00F77FEE" w:rsidRPr="00125935" w:rsidRDefault="00F77FEE" w:rsidP="00CD3A2E">
            <w:pPr>
              <w:pStyle w:val="ListParagraph"/>
              <w:numPr>
                <w:ilvl w:val="0"/>
                <w:numId w:val="3"/>
              </w:numPr>
              <w:spacing w:after="0" w:line="240" w:lineRule="auto"/>
              <w:ind w:hanging="720"/>
              <w:rPr>
                <w:rFonts w:ascii="Times New Roman" w:hAnsi="Times New Roman" w:cs="Times New Roman"/>
              </w:rPr>
            </w:pPr>
          </w:p>
        </w:tc>
        <w:tc>
          <w:tcPr>
            <w:tcW w:w="2682" w:type="dxa"/>
          </w:tcPr>
          <w:p w14:paraId="3357A566" w14:textId="77777777" w:rsidR="00F77FEE" w:rsidRPr="00EE157C" w:rsidRDefault="00F77FEE" w:rsidP="00F77FEE">
            <w:pPr>
              <w:widowControl/>
              <w:suppressAutoHyphens w:val="0"/>
              <w:autoSpaceDE w:val="0"/>
              <w:autoSpaceDN w:val="0"/>
              <w:adjustRightInd w:val="0"/>
              <w:rPr>
                <w:rFonts w:eastAsiaTheme="minorHAnsi"/>
                <w:kern w:val="0"/>
                <w:sz w:val="22"/>
                <w:szCs w:val="22"/>
                <w:lang w:eastAsia="en-US"/>
              </w:rPr>
            </w:pPr>
            <w:r w:rsidRPr="00EE157C">
              <w:rPr>
                <w:rFonts w:eastAsiaTheme="minorHAnsi"/>
                <w:kern w:val="0"/>
                <w:sz w:val="22"/>
                <w:szCs w:val="22"/>
                <w:lang w:eastAsia="en-US"/>
              </w:rPr>
              <w:t>Aplinkosaugos, sveikatos,</w:t>
            </w:r>
          </w:p>
          <w:p w14:paraId="44710B80" w14:textId="77777777" w:rsidR="00F77FEE" w:rsidRPr="00EE157C" w:rsidRDefault="00F77FEE" w:rsidP="00F77FEE">
            <w:pPr>
              <w:widowControl/>
              <w:suppressAutoHyphens w:val="0"/>
              <w:autoSpaceDE w:val="0"/>
              <w:autoSpaceDN w:val="0"/>
              <w:adjustRightInd w:val="0"/>
              <w:rPr>
                <w:rFonts w:eastAsiaTheme="minorHAnsi"/>
                <w:kern w:val="0"/>
                <w:sz w:val="22"/>
                <w:szCs w:val="22"/>
                <w:lang w:eastAsia="en-US"/>
              </w:rPr>
            </w:pPr>
            <w:r w:rsidRPr="00EE157C">
              <w:rPr>
                <w:rFonts w:eastAsiaTheme="minorHAnsi"/>
                <w:kern w:val="0"/>
                <w:sz w:val="22"/>
                <w:szCs w:val="22"/>
                <w:lang w:eastAsia="en-US"/>
              </w:rPr>
              <w:t>saugomos teritorijos ir</w:t>
            </w:r>
          </w:p>
          <w:p w14:paraId="3FD31859" w14:textId="77777777" w:rsidR="00F77FEE" w:rsidRPr="00EE157C" w:rsidRDefault="00F77FEE" w:rsidP="00F77FEE">
            <w:pPr>
              <w:widowControl/>
              <w:suppressAutoHyphens w:val="0"/>
              <w:autoSpaceDE w:val="0"/>
              <w:autoSpaceDN w:val="0"/>
              <w:adjustRightInd w:val="0"/>
              <w:rPr>
                <w:rFonts w:eastAsiaTheme="minorHAnsi"/>
                <w:kern w:val="0"/>
                <w:sz w:val="22"/>
                <w:szCs w:val="22"/>
                <w:lang w:eastAsia="en-US"/>
              </w:rPr>
            </w:pPr>
            <w:r w:rsidRPr="00EE157C">
              <w:rPr>
                <w:rFonts w:eastAsiaTheme="minorHAnsi"/>
                <w:kern w:val="0"/>
                <w:sz w:val="22"/>
                <w:szCs w:val="22"/>
                <w:lang w:eastAsia="en-US"/>
              </w:rPr>
              <w:t>nekilnojamosios kultūros</w:t>
            </w:r>
          </w:p>
          <w:p w14:paraId="2059E8EC" w14:textId="77777777" w:rsidR="00F77FEE" w:rsidRPr="00EE157C" w:rsidRDefault="00F77FEE" w:rsidP="00F77FEE">
            <w:pPr>
              <w:widowControl/>
              <w:suppressAutoHyphens w:val="0"/>
              <w:autoSpaceDE w:val="0"/>
              <w:autoSpaceDN w:val="0"/>
              <w:adjustRightInd w:val="0"/>
              <w:rPr>
                <w:rFonts w:eastAsiaTheme="minorHAnsi"/>
                <w:kern w:val="0"/>
                <w:sz w:val="22"/>
                <w:szCs w:val="22"/>
                <w:lang w:eastAsia="en-US"/>
              </w:rPr>
            </w:pPr>
            <w:r w:rsidRPr="00EE157C">
              <w:rPr>
                <w:rFonts w:eastAsiaTheme="minorHAnsi"/>
                <w:kern w:val="0"/>
                <w:sz w:val="22"/>
                <w:szCs w:val="22"/>
                <w:lang w:eastAsia="en-US"/>
              </w:rPr>
              <w:t>paveldo vertybės apsaugos</w:t>
            </w:r>
          </w:p>
          <w:p w14:paraId="2291916A" w14:textId="3449705D" w:rsidR="00F77FEE" w:rsidRPr="00EE157C" w:rsidRDefault="00F77FEE" w:rsidP="00F77FEE">
            <w:pPr>
              <w:rPr>
                <w:sz w:val="22"/>
                <w:szCs w:val="22"/>
              </w:rPr>
            </w:pPr>
            <w:r w:rsidRPr="00EE157C">
              <w:rPr>
                <w:rFonts w:eastAsiaTheme="minorHAnsi"/>
                <w:kern w:val="0"/>
                <w:sz w:val="22"/>
                <w:szCs w:val="22"/>
                <w:lang w:eastAsia="en-US"/>
              </w:rPr>
              <w:t>reikalavimai</w:t>
            </w:r>
          </w:p>
        </w:tc>
        <w:tc>
          <w:tcPr>
            <w:tcW w:w="5912" w:type="dxa"/>
          </w:tcPr>
          <w:p w14:paraId="458461EE" w14:textId="021DAB16" w:rsidR="00476151" w:rsidRPr="00EE157C" w:rsidRDefault="00406157" w:rsidP="00F52D47">
            <w:pPr>
              <w:widowControl/>
              <w:suppressAutoHyphens w:val="0"/>
              <w:autoSpaceDE w:val="0"/>
              <w:autoSpaceDN w:val="0"/>
              <w:adjustRightInd w:val="0"/>
              <w:jc w:val="both"/>
              <w:rPr>
                <w:color w:val="000000"/>
                <w:sz w:val="22"/>
                <w:szCs w:val="22"/>
                <w:shd w:val="clear" w:color="auto" w:fill="EFFAF3"/>
              </w:rPr>
            </w:pPr>
            <w:r w:rsidRPr="00EE157C">
              <w:rPr>
                <w:color w:val="000000"/>
                <w:sz w:val="22"/>
                <w:szCs w:val="22"/>
                <w:shd w:val="clear" w:color="auto" w:fill="EFFAF3"/>
              </w:rPr>
              <w:t xml:space="preserve">Paslaugos, kiek taikoma, turi atitikti minimalius </w:t>
            </w:r>
            <w:r w:rsidR="00476151" w:rsidRPr="00EE157C">
              <w:rPr>
                <w:color w:val="000000"/>
                <w:sz w:val="22"/>
                <w:szCs w:val="22"/>
                <w:shd w:val="clear" w:color="auto" w:fill="EFFAF3"/>
              </w:rPr>
              <w:t>aplinkos apsaugos kriterij</w:t>
            </w:r>
            <w:r w:rsidRPr="00EE157C">
              <w:rPr>
                <w:color w:val="000000"/>
                <w:sz w:val="22"/>
                <w:szCs w:val="22"/>
                <w:shd w:val="clear" w:color="auto" w:fill="EFFAF3"/>
              </w:rPr>
              <w:t>us</w:t>
            </w:r>
            <w:r w:rsidR="00476151" w:rsidRPr="00EE157C">
              <w:rPr>
                <w:color w:val="000000"/>
                <w:sz w:val="22"/>
                <w:szCs w:val="22"/>
                <w:shd w:val="clear" w:color="auto" w:fill="EFFAF3"/>
              </w:rPr>
              <w:t>, patvirtint</w:t>
            </w:r>
            <w:r w:rsidRPr="00EE157C">
              <w:rPr>
                <w:color w:val="000000"/>
                <w:sz w:val="22"/>
                <w:szCs w:val="22"/>
                <w:shd w:val="clear" w:color="auto" w:fill="EFFAF3"/>
              </w:rPr>
              <w:t>us</w:t>
            </w:r>
            <w:r w:rsidR="00476151" w:rsidRPr="00EE157C">
              <w:rPr>
                <w:color w:val="000000"/>
                <w:sz w:val="22"/>
                <w:szCs w:val="22"/>
                <w:shd w:val="clear" w:color="auto" w:fill="EFFAF3"/>
              </w:rPr>
              <w:t xml:space="preserve"> Lietuvos Respublikos aplinkos ministro 2011 m. birželio 28 d. </w:t>
            </w:r>
            <w:hyperlink r:id="rId8" w:history="1">
              <w:r w:rsidR="00476151" w:rsidRPr="00EE157C">
                <w:rPr>
                  <w:rStyle w:val="Hyperlink"/>
                  <w:sz w:val="22"/>
                  <w:szCs w:val="22"/>
                  <w:shd w:val="clear" w:color="auto" w:fill="EFFAF3"/>
                </w:rPr>
                <w:t>įsakymu</w:t>
              </w:r>
            </w:hyperlink>
            <w:r w:rsidR="00476151" w:rsidRPr="00EE157C">
              <w:rPr>
                <w:color w:val="000000"/>
                <w:sz w:val="22"/>
                <w:szCs w:val="22"/>
                <w:shd w:val="clear" w:color="auto" w:fill="EFFAF3"/>
              </w:rPr>
              <w:t> Nr. D1-508 „Dėl aplinkos apsaugos kriterijų taikymo, vykdant žaliuosius pirkimus, tvarkos aprašo patvirtinimo“ (aktualia redakcija, 4.1 p.), t.y. projekte turi būti numatyta, kad statyboje naudojamos statybinės medžiagos atitiktų minimalius aplinkos apsaugos kriterijus</w:t>
            </w:r>
            <w:r w:rsidRPr="00EE157C">
              <w:rPr>
                <w:color w:val="000000"/>
                <w:sz w:val="22"/>
                <w:szCs w:val="22"/>
                <w:shd w:val="clear" w:color="auto" w:fill="EFFAF3"/>
              </w:rPr>
              <w:t>.</w:t>
            </w:r>
          </w:p>
        </w:tc>
      </w:tr>
      <w:tr w:rsidR="00F77FEE" w:rsidRPr="00125935" w14:paraId="7215CA80" w14:textId="77777777" w:rsidTr="00963005">
        <w:tc>
          <w:tcPr>
            <w:tcW w:w="1211" w:type="dxa"/>
          </w:tcPr>
          <w:p w14:paraId="00C147E9" w14:textId="77777777" w:rsidR="00F77FEE" w:rsidRPr="00125935" w:rsidRDefault="00F77FEE" w:rsidP="00CD3A2E">
            <w:pPr>
              <w:pStyle w:val="ListParagraph"/>
              <w:numPr>
                <w:ilvl w:val="0"/>
                <w:numId w:val="3"/>
              </w:numPr>
              <w:spacing w:after="0" w:line="240" w:lineRule="auto"/>
              <w:ind w:hanging="720"/>
              <w:rPr>
                <w:rFonts w:ascii="Times New Roman" w:hAnsi="Times New Roman" w:cs="Times New Roman"/>
              </w:rPr>
            </w:pPr>
          </w:p>
        </w:tc>
        <w:tc>
          <w:tcPr>
            <w:tcW w:w="2682" w:type="dxa"/>
          </w:tcPr>
          <w:p w14:paraId="11F072DD" w14:textId="7085FEAE" w:rsidR="00F77FEE" w:rsidRPr="00EE157C" w:rsidRDefault="00F77FEE" w:rsidP="00F77FEE">
            <w:pPr>
              <w:widowControl/>
              <w:suppressAutoHyphens w:val="0"/>
              <w:autoSpaceDE w:val="0"/>
              <w:autoSpaceDN w:val="0"/>
              <w:adjustRightInd w:val="0"/>
              <w:rPr>
                <w:rFonts w:eastAsiaTheme="minorHAnsi"/>
                <w:kern w:val="0"/>
                <w:sz w:val="22"/>
                <w:szCs w:val="22"/>
                <w:lang w:eastAsia="en-US"/>
              </w:rPr>
            </w:pPr>
            <w:r w:rsidRPr="00EE157C">
              <w:rPr>
                <w:sz w:val="22"/>
                <w:szCs w:val="22"/>
              </w:rPr>
              <w:t>Universaliojo dizaino principų taikymo reikalavimai</w:t>
            </w:r>
          </w:p>
        </w:tc>
        <w:tc>
          <w:tcPr>
            <w:tcW w:w="5912" w:type="dxa"/>
          </w:tcPr>
          <w:p w14:paraId="490677C0" w14:textId="77777777" w:rsidR="00F77FEE" w:rsidRPr="00EE157C" w:rsidRDefault="00F77FEE" w:rsidP="00F77FEE">
            <w:pPr>
              <w:spacing w:after="120"/>
              <w:jc w:val="both"/>
              <w:rPr>
                <w:iCs/>
                <w:sz w:val="22"/>
                <w:szCs w:val="22"/>
              </w:rPr>
            </w:pPr>
            <w:r w:rsidRPr="00EE157C">
              <w:rPr>
                <w:sz w:val="22"/>
                <w:szCs w:val="22"/>
              </w:rPr>
              <w:t>Optimalus dydis ir erdvė</w:t>
            </w:r>
            <w:r w:rsidRPr="00EE157C">
              <w:rPr>
                <w:i/>
                <w:sz w:val="22"/>
                <w:szCs w:val="22"/>
              </w:rPr>
              <w:t xml:space="preserve"> – </w:t>
            </w:r>
            <w:r w:rsidRPr="00EE157C">
              <w:rPr>
                <w:iCs/>
                <w:sz w:val="22"/>
                <w:szCs w:val="22"/>
              </w:rPr>
              <w:t>tinkamas erdvių, statinių ir produktų plotis, aukštis, dydis;</w:t>
            </w:r>
          </w:p>
          <w:p w14:paraId="50734B1F" w14:textId="77777777" w:rsidR="00F77FEE" w:rsidRPr="00EE157C" w:rsidRDefault="00F77FEE" w:rsidP="00F77FEE">
            <w:pPr>
              <w:widowControl/>
              <w:suppressAutoHyphens w:val="0"/>
              <w:autoSpaceDE w:val="0"/>
              <w:autoSpaceDN w:val="0"/>
              <w:adjustRightInd w:val="0"/>
              <w:rPr>
                <w:rFonts w:eastAsiaTheme="minorHAnsi"/>
                <w:kern w:val="0"/>
                <w:sz w:val="22"/>
                <w:szCs w:val="22"/>
                <w:lang w:eastAsia="en-US"/>
              </w:rPr>
            </w:pPr>
          </w:p>
        </w:tc>
      </w:tr>
      <w:tr w:rsidR="00F77FEE" w:rsidRPr="00125935" w14:paraId="7CA7DFF5" w14:textId="77777777" w:rsidTr="00963005">
        <w:tc>
          <w:tcPr>
            <w:tcW w:w="1211" w:type="dxa"/>
          </w:tcPr>
          <w:p w14:paraId="3D1A4ADB" w14:textId="77777777" w:rsidR="00F77FEE" w:rsidRPr="00125935" w:rsidRDefault="00F77FEE" w:rsidP="00CD3A2E">
            <w:pPr>
              <w:pStyle w:val="ListParagraph"/>
              <w:numPr>
                <w:ilvl w:val="0"/>
                <w:numId w:val="3"/>
              </w:numPr>
              <w:spacing w:after="0" w:line="240" w:lineRule="auto"/>
              <w:ind w:hanging="720"/>
              <w:rPr>
                <w:rFonts w:ascii="Times New Roman" w:hAnsi="Times New Roman" w:cs="Times New Roman"/>
              </w:rPr>
            </w:pPr>
          </w:p>
        </w:tc>
        <w:tc>
          <w:tcPr>
            <w:tcW w:w="2682" w:type="dxa"/>
          </w:tcPr>
          <w:p w14:paraId="34FE4CC7" w14:textId="77777777" w:rsidR="00F77FEE" w:rsidRPr="00EE157C" w:rsidRDefault="00F77FEE" w:rsidP="00F77FEE">
            <w:pPr>
              <w:widowControl/>
              <w:suppressAutoHyphens w:val="0"/>
              <w:autoSpaceDE w:val="0"/>
              <w:autoSpaceDN w:val="0"/>
              <w:adjustRightInd w:val="0"/>
              <w:rPr>
                <w:rFonts w:eastAsiaTheme="minorHAnsi"/>
                <w:kern w:val="0"/>
                <w:sz w:val="22"/>
                <w:szCs w:val="22"/>
                <w:lang w:eastAsia="en-US"/>
              </w:rPr>
            </w:pPr>
            <w:r w:rsidRPr="00EE157C">
              <w:rPr>
                <w:rFonts w:eastAsiaTheme="minorHAnsi"/>
                <w:kern w:val="0"/>
                <w:sz w:val="22"/>
                <w:szCs w:val="22"/>
                <w:lang w:eastAsia="en-US"/>
              </w:rPr>
              <w:t>Techniniai, kokybiniai</w:t>
            </w:r>
          </w:p>
          <w:p w14:paraId="1AD43D7F" w14:textId="77777777" w:rsidR="00F77FEE" w:rsidRPr="00EE157C" w:rsidRDefault="00F77FEE" w:rsidP="00F77FEE">
            <w:pPr>
              <w:widowControl/>
              <w:suppressAutoHyphens w:val="0"/>
              <w:autoSpaceDE w:val="0"/>
              <w:autoSpaceDN w:val="0"/>
              <w:adjustRightInd w:val="0"/>
              <w:rPr>
                <w:rFonts w:eastAsiaTheme="minorHAnsi"/>
                <w:kern w:val="0"/>
                <w:sz w:val="22"/>
                <w:szCs w:val="22"/>
                <w:lang w:eastAsia="en-US"/>
              </w:rPr>
            </w:pPr>
            <w:r w:rsidRPr="00EE157C">
              <w:rPr>
                <w:rFonts w:eastAsiaTheme="minorHAnsi"/>
                <w:kern w:val="0"/>
                <w:sz w:val="22"/>
                <w:szCs w:val="22"/>
                <w:lang w:eastAsia="en-US"/>
              </w:rPr>
              <w:t>(estetiniai, komforto,</w:t>
            </w:r>
          </w:p>
          <w:p w14:paraId="5B47E463" w14:textId="77777777" w:rsidR="00F77FEE" w:rsidRPr="00EE157C" w:rsidRDefault="00F77FEE" w:rsidP="00F77FEE">
            <w:pPr>
              <w:widowControl/>
              <w:suppressAutoHyphens w:val="0"/>
              <w:autoSpaceDE w:val="0"/>
              <w:autoSpaceDN w:val="0"/>
              <w:adjustRightInd w:val="0"/>
              <w:rPr>
                <w:rFonts w:eastAsiaTheme="minorHAnsi"/>
                <w:kern w:val="0"/>
                <w:sz w:val="22"/>
                <w:szCs w:val="22"/>
                <w:lang w:eastAsia="en-US"/>
              </w:rPr>
            </w:pPr>
            <w:r w:rsidRPr="00EE157C">
              <w:rPr>
                <w:rFonts w:eastAsiaTheme="minorHAnsi"/>
                <w:kern w:val="0"/>
                <w:sz w:val="22"/>
                <w:szCs w:val="22"/>
                <w:lang w:eastAsia="en-US"/>
              </w:rPr>
              <w:t>energinio naudingumo,</w:t>
            </w:r>
          </w:p>
          <w:p w14:paraId="70118D18" w14:textId="77777777" w:rsidR="00F77FEE" w:rsidRPr="00EE157C" w:rsidRDefault="00F77FEE" w:rsidP="00F77FEE">
            <w:pPr>
              <w:widowControl/>
              <w:suppressAutoHyphens w:val="0"/>
              <w:autoSpaceDE w:val="0"/>
              <w:autoSpaceDN w:val="0"/>
              <w:adjustRightInd w:val="0"/>
              <w:rPr>
                <w:rFonts w:eastAsiaTheme="minorHAnsi"/>
                <w:kern w:val="0"/>
                <w:sz w:val="22"/>
                <w:szCs w:val="22"/>
                <w:lang w:eastAsia="en-US"/>
              </w:rPr>
            </w:pPr>
            <w:r w:rsidRPr="00EE157C">
              <w:rPr>
                <w:rFonts w:eastAsiaTheme="minorHAnsi"/>
                <w:kern w:val="0"/>
                <w:sz w:val="22"/>
                <w:szCs w:val="22"/>
                <w:lang w:eastAsia="en-US"/>
              </w:rPr>
              <w:t>triukšmo lygio ir t.t.)</w:t>
            </w:r>
          </w:p>
          <w:p w14:paraId="34B68D66" w14:textId="3A5C0061" w:rsidR="00F77FEE" w:rsidRPr="00EE157C" w:rsidRDefault="00F77FEE" w:rsidP="00F77FEE">
            <w:pPr>
              <w:widowControl/>
              <w:suppressAutoHyphens w:val="0"/>
              <w:autoSpaceDE w:val="0"/>
              <w:autoSpaceDN w:val="0"/>
              <w:adjustRightInd w:val="0"/>
              <w:rPr>
                <w:rFonts w:eastAsiaTheme="minorHAnsi"/>
                <w:kern w:val="0"/>
                <w:sz w:val="22"/>
                <w:szCs w:val="22"/>
                <w:lang w:eastAsia="en-US"/>
              </w:rPr>
            </w:pPr>
            <w:r w:rsidRPr="00EE157C">
              <w:rPr>
                <w:rFonts w:eastAsiaTheme="minorHAnsi"/>
                <w:kern w:val="0"/>
                <w:sz w:val="22"/>
                <w:szCs w:val="22"/>
                <w:lang w:eastAsia="en-US"/>
              </w:rPr>
              <w:t>reikalavimai pagal statinio</w:t>
            </w:r>
            <w:r w:rsidR="00F52D47" w:rsidRPr="00EE157C">
              <w:rPr>
                <w:rFonts w:eastAsiaTheme="minorHAnsi"/>
                <w:kern w:val="0"/>
                <w:sz w:val="22"/>
                <w:szCs w:val="22"/>
                <w:lang w:eastAsia="en-US"/>
              </w:rPr>
              <w:t xml:space="preserve"> </w:t>
            </w:r>
            <w:r w:rsidRPr="00EE157C">
              <w:rPr>
                <w:rFonts w:eastAsiaTheme="minorHAnsi"/>
                <w:kern w:val="0"/>
                <w:sz w:val="22"/>
                <w:szCs w:val="22"/>
                <w:lang w:eastAsia="en-US"/>
              </w:rPr>
              <w:t>projekto sprendinių dalis</w:t>
            </w:r>
          </w:p>
        </w:tc>
        <w:tc>
          <w:tcPr>
            <w:tcW w:w="5912" w:type="dxa"/>
          </w:tcPr>
          <w:p w14:paraId="2715AD49" w14:textId="77777777" w:rsidR="00F77FEE" w:rsidRPr="00EE157C" w:rsidRDefault="00F77FEE" w:rsidP="00A70F04">
            <w:pPr>
              <w:widowControl/>
              <w:suppressAutoHyphens w:val="0"/>
              <w:autoSpaceDE w:val="0"/>
              <w:autoSpaceDN w:val="0"/>
              <w:adjustRightInd w:val="0"/>
              <w:jc w:val="both"/>
              <w:rPr>
                <w:rFonts w:eastAsiaTheme="minorHAnsi"/>
                <w:kern w:val="0"/>
                <w:sz w:val="22"/>
                <w:szCs w:val="22"/>
                <w:lang w:eastAsia="en-US"/>
              </w:rPr>
            </w:pPr>
            <w:r w:rsidRPr="00EE157C">
              <w:rPr>
                <w:rFonts w:eastAsiaTheme="minorHAnsi"/>
                <w:kern w:val="0"/>
                <w:sz w:val="22"/>
                <w:szCs w:val="22"/>
                <w:lang w:eastAsia="en-US"/>
              </w:rPr>
              <w:t>Projekte numatomos medžiagos bei darbų technologijos</w:t>
            </w:r>
          </w:p>
          <w:p w14:paraId="3BCF90BF" w14:textId="7E7AD7DF" w:rsidR="00F77FEE" w:rsidRPr="00EE157C" w:rsidRDefault="00F77FEE" w:rsidP="00A70F04">
            <w:pPr>
              <w:widowControl/>
              <w:suppressAutoHyphens w:val="0"/>
              <w:autoSpaceDE w:val="0"/>
              <w:autoSpaceDN w:val="0"/>
              <w:adjustRightInd w:val="0"/>
              <w:jc w:val="both"/>
              <w:rPr>
                <w:rFonts w:eastAsiaTheme="minorHAnsi"/>
                <w:kern w:val="0"/>
                <w:sz w:val="22"/>
                <w:szCs w:val="22"/>
                <w:lang w:eastAsia="en-US"/>
              </w:rPr>
            </w:pPr>
            <w:r w:rsidRPr="00EE157C">
              <w:rPr>
                <w:rFonts w:eastAsiaTheme="minorHAnsi"/>
                <w:kern w:val="0"/>
                <w:sz w:val="22"/>
                <w:szCs w:val="22"/>
                <w:lang w:eastAsia="en-US"/>
              </w:rPr>
              <w:t>turi būti šiuolaikiškos, ilgaamžės, ekonomiškos, turi užtikrinti</w:t>
            </w:r>
            <w:r w:rsidR="00F52D47" w:rsidRPr="00EE157C">
              <w:rPr>
                <w:rFonts w:eastAsiaTheme="minorHAnsi"/>
                <w:kern w:val="0"/>
                <w:sz w:val="22"/>
                <w:szCs w:val="22"/>
                <w:lang w:eastAsia="en-US"/>
              </w:rPr>
              <w:t xml:space="preserve"> </w:t>
            </w:r>
            <w:r w:rsidRPr="00EE157C">
              <w:rPr>
                <w:rFonts w:eastAsiaTheme="minorHAnsi"/>
                <w:kern w:val="0"/>
                <w:sz w:val="22"/>
                <w:szCs w:val="22"/>
                <w:lang w:eastAsia="en-US"/>
              </w:rPr>
              <w:t>esminius statinio reikalavimus, pastato patalpos</w:t>
            </w:r>
          </w:p>
          <w:p w14:paraId="24F0B406" w14:textId="77777777" w:rsidR="00F77FEE" w:rsidRPr="00EE157C" w:rsidRDefault="00F77FEE" w:rsidP="00A70F04">
            <w:pPr>
              <w:widowControl/>
              <w:suppressAutoHyphens w:val="0"/>
              <w:autoSpaceDE w:val="0"/>
              <w:autoSpaceDN w:val="0"/>
              <w:adjustRightInd w:val="0"/>
              <w:jc w:val="both"/>
              <w:rPr>
                <w:rFonts w:eastAsiaTheme="minorHAnsi"/>
                <w:kern w:val="0"/>
                <w:sz w:val="22"/>
                <w:szCs w:val="22"/>
                <w:lang w:eastAsia="en-US"/>
              </w:rPr>
            </w:pPr>
            <w:r w:rsidRPr="00EE157C">
              <w:rPr>
                <w:rFonts w:eastAsiaTheme="minorHAnsi"/>
                <w:kern w:val="0"/>
                <w:sz w:val="22"/>
                <w:szCs w:val="22"/>
                <w:lang w:eastAsia="en-US"/>
              </w:rPr>
              <w:t>paskirčiai būtinas savybes ir tenkinti LR priimtus teisės</w:t>
            </w:r>
          </w:p>
          <w:p w14:paraId="40056990" w14:textId="4F6B5EDF" w:rsidR="00F77FEE" w:rsidRPr="00EE157C" w:rsidRDefault="00F77FEE" w:rsidP="00A70F04">
            <w:pPr>
              <w:widowControl/>
              <w:suppressAutoHyphens w:val="0"/>
              <w:autoSpaceDE w:val="0"/>
              <w:autoSpaceDN w:val="0"/>
              <w:adjustRightInd w:val="0"/>
              <w:jc w:val="both"/>
              <w:rPr>
                <w:rFonts w:eastAsiaTheme="minorHAnsi"/>
                <w:kern w:val="0"/>
                <w:sz w:val="22"/>
                <w:szCs w:val="22"/>
                <w:lang w:eastAsia="en-US"/>
              </w:rPr>
            </w:pPr>
            <w:r w:rsidRPr="00EE157C">
              <w:rPr>
                <w:rFonts w:eastAsiaTheme="minorHAnsi"/>
                <w:kern w:val="0"/>
                <w:sz w:val="22"/>
                <w:szCs w:val="22"/>
                <w:lang w:eastAsia="en-US"/>
              </w:rPr>
              <w:t>aktus, bei standartus</w:t>
            </w:r>
            <w:r w:rsidR="00070C57" w:rsidRPr="00EE157C">
              <w:rPr>
                <w:rFonts w:eastAsiaTheme="minorHAnsi"/>
                <w:kern w:val="0"/>
                <w:sz w:val="22"/>
                <w:szCs w:val="22"/>
                <w:lang w:eastAsia="en-US"/>
              </w:rPr>
              <w:t xml:space="preserve">, </w:t>
            </w:r>
            <w:r w:rsidR="00070C57" w:rsidRPr="00EE157C">
              <w:rPr>
                <w:rFonts w:eastAsiaTheme="minorHAnsi"/>
                <w:kern w:val="0"/>
                <w:sz w:val="22"/>
                <w:szCs w:val="22"/>
                <w:u w:val="single"/>
                <w:lang w:eastAsia="en-US"/>
              </w:rPr>
              <w:t xml:space="preserve">kiek tai neprieštarauja </w:t>
            </w:r>
            <w:r w:rsidR="004D7261" w:rsidRPr="00EE157C">
              <w:rPr>
                <w:rFonts w:eastAsiaTheme="minorHAnsi"/>
                <w:kern w:val="0"/>
                <w:sz w:val="22"/>
                <w:szCs w:val="22"/>
                <w:u w:val="single"/>
                <w:lang w:eastAsia="en-US"/>
              </w:rPr>
              <w:t>vertingųjų KPO s</w:t>
            </w:r>
            <w:r w:rsidR="00B731C5" w:rsidRPr="00EE157C">
              <w:rPr>
                <w:rFonts w:eastAsiaTheme="minorHAnsi"/>
                <w:kern w:val="0"/>
                <w:sz w:val="22"/>
                <w:szCs w:val="22"/>
                <w:u w:val="single"/>
                <w:lang w:eastAsia="en-US"/>
              </w:rPr>
              <w:t>avybių</w:t>
            </w:r>
            <w:r w:rsidR="00406157" w:rsidRPr="00EE157C">
              <w:rPr>
                <w:rFonts w:eastAsiaTheme="minorHAnsi"/>
                <w:kern w:val="0"/>
                <w:sz w:val="22"/>
                <w:szCs w:val="22"/>
                <w:u w:val="single"/>
                <w:lang w:eastAsia="en-US"/>
              </w:rPr>
              <w:t xml:space="preserve"> ir autentiškumo</w:t>
            </w:r>
            <w:r w:rsidR="00B731C5" w:rsidRPr="00EE157C">
              <w:rPr>
                <w:rFonts w:eastAsiaTheme="minorHAnsi"/>
                <w:kern w:val="0"/>
                <w:sz w:val="22"/>
                <w:szCs w:val="22"/>
                <w:u w:val="single"/>
                <w:lang w:eastAsia="en-US"/>
              </w:rPr>
              <w:t xml:space="preserve"> išsaugojimui.</w:t>
            </w:r>
            <w:r w:rsidR="00B731C5" w:rsidRPr="00EE157C">
              <w:rPr>
                <w:rFonts w:eastAsiaTheme="minorHAnsi"/>
                <w:kern w:val="0"/>
                <w:sz w:val="22"/>
                <w:szCs w:val="22"/>
                <w:lang w:eastAsia="en-US"/>
              </w:rPr>
              <w:t xml:space="preserve"> </w:t>
            </w:r>
          </w:p>
          <w:p w14:paraId="6FCA0B40" w14:textId="77777777" w:rsidR="00C42A91" w:rsidRPr="00EE157C" w:rsidRDefault="00C42A91" w:rsidP="00A70F04">
            <w:pPr>
              <w:widowControl/>
              <w:suppressAutoHyphens w:val="0"/>
              <w:autoSpaceDE w:val="0"/>
              <w:autoSpaceDN w:val="0"/>
              <w:adjustRightInd w:val="0"/>
              <w:jc w:val="both"/>
              <w:rPr>
                <w:rFonts w:eastAsiaTheme="minorHAnsi"/>
                <w:kern w:val="0"/>
                <w:sz w:val="22"/>
                <w:szCs w:val="22"/>
                <w:lang w:eastAsia="en-US"/>
              </w:rPr>
            </w:pPr>
          </w:p>
          <w:p w14:paraId="7336A880" w14:textId="6771C7A8" w:rsidR="009240ED" w:rsidRDefault="00C42A91" w:rsidP="00A70F04">
            <w:pPr>
              <w:widowControl/>
              <w:suppressAutoHyphens w:val="0"/>
              <w:autoSpaceDE w:val="0"/>
              <w:autoSpaceDN w:val="0"/>
              <w:adjustRightInd w:val="0"/>
              <w:jc w:val="both"/>
              <w:rPr>
                <w:rFonts w:eastAsiaTheme="minorHAnsi"/>
                <w:kern w:val="0"/>
                <w:sz w:val="22"/>
                <w:szCs w:val="22"/>
                <w:lang w:eastAsia="en-US"/>
              </w:rPr>
            </w:pPr>
            <w:r w:rsidRPr="00EE157C">
              <w:rPr>
                <w:rFonts w:eastAsiaTheme="minorHAnsi"/>
                <w:kern w:val="0"/>
                <w:sz w:val="22"/>
                <w:szCs w:val="22"/>
                <w:lang w:eastAsia="en-US"/>
              </w:rPr>
              <w:t xml:space="preserve">Aplink pastatą </w:t>
            </w:r>
            <w:r w:rsidR="004107F4">
              <w:rPr>
                <w:rFonts w:eastAsiaTheme="minorHAnsi"/>
                <w:kern w:val="0"/>
                <w:sz w:val="22"/>
                <w:szCs w:val="22"/>
                <w:lang w:eastAsia="en-US"/>
              </w:rPr>
              <w:t xml:space="preserve">suprojektuoti </w:t>
            </w:r>
            <w:r w:rsidRPr="00EE157C">
              <w:rPr>
                <w:rFonts w:eastAsiaTheme="minorHAnsi"/>
                <w:kern w:val="0"/>
                <w:sz w:val="22"/>
                <w:szCs w:val="22"/>
                <w:lang w:eastAsia="en-US"/>
              </w:rPr>
              <w:t xml:space="preserve"> nuogrindą</w:t>
            </w:r>
            <w:r w:rsidR="004107F4">
              <w:rPr>
                <w:rFonts w:eastAsiaTheme="minorHAnsi"/>
                <w:kern w:val="0"/>
                <w:sz w:val="22"/>
                <w:szCs w:val="22"/>
                <w:lang w:eastAsia="en-US"/>
              </w:rPr>
              <w:t>;</w:t>
            </w:r>
          </w:p>
          <w:p w14:paraId="13056C66" w14:textId="77777777" w:rsidR="00742D5A" w:rsidRPr="00EE157C" w:rsidRDefault="00742D5A" w:rsidP="00A70F04">
            <w:pPr>
              <w:widowControl/>
              <w:suppressAutoHyphens w:val="0"/>
              <w:autoSpaceDE w:val="0"/>
              <w:autoSpaceDN w:val="0"/>
              <w:adjustRightInd w:val="0"/>
              <w:jc w:val="both"/>
              <w:rPr>
                <w:rFonts w:eastAsiaTheme="minorHAnsi"/>
                <w:kern w:val="0"/>
                <w:sz w:val="22"/>
                <w:szCs w:val="22"/>
                <w:lang w:eastAsia="en-US"/>
              </w:rPr>
            </w:pPr>
          </w:p>
          <w:p w14:paraId="641A2F16" w14:textId="5A30EF64" w:rsidR="009240ED" w:rsidRPr="00EE157C" w:rsidRDefault="009240ED" w:rsidP="00A70F04">
            <w:pPr>
              <w:widowControl/>
              <w:suppressAutoHyphens w:val="0"/>
              <w:autoSpaceDE w:val="0"/>
              <w:autoSpaceDN w:val="0"/>
              <w:adjustRightInd w:val="0"/>
              <w:jc w:val="both"/>
              <w:rPr>
                <w:rFonts w:eastAsiaTheme="minorHAnsi"/>
                <w:kern w:val="0"/>
                <w:sz w:val="22"/>
                <w:szCs w:val="22"/>
                <w:lang w:eastAsia="en-US"/>
              </w:rPr>
            </w:pPr>
            <w:r w:rsidRPr="00EE157C">
              <w:rPr>
                <w:rFonts w:eastAsiaTheme="minorHAnsi"/>
                <w:kern w:val="0"/>
                <w:sz w:val="22"/>
                <w:szCs w:val="22"/>
                <w:lang w:eastAsia="en-US"/>
              </w:rPr>
              <w:t xml:space="preserve">Parinkti </w:t>
            </w:r>
            <w:r w:rsidR="00181C9D" w:rsidRPr="00EE157C">
              <w:rPr>
                <w:rFonts w:eastAsiaTheme="minorHAnsi"/>
                <w:kern w:val="0"/>
                <w:sz w:val="22"/>
                <w:szCs w:val="22"/>
                <w:lang w:eastAsia="en-US"/>
              </w:rPr>
              <w:t xml:space="preserve">stogo dangos tipą, raštą, spalvą, </w:t>
            </w:r>
            <w:r w:rsidRPr="00EE157C">
              <w:rPr>
                <w:rFonts w:eastAsiaTheme="minorHAnsi"/>
                <w:kern w:val="0"/>
                <w:sz w:val="22"/>
                <w:szCs w:val="22"/>
                <w:lang w:eastAsia="en-US"/>
              </w:rPr>
              <w:t>kamino bei</w:t>
            </w:r>
            <w:r w:rsidRPr="00EE157C">
              <w:rPr>
                <w:sz w:val="22"/>
                <w:szCs w:val="22"/>
              </w:rPr>
              <w:t xml:space="preserve"> </w:t>
            </w:r>
            <w:r w:rsidRPr="00EE157C">
              <w:rPr>
                <w:rFonts w:eastAsiaTheme="minorHAnsi"/>
                <w:kern w:val="0"/>
                <w:sz w:val="22"/>
                <w:szCs w:val="22"/>
                <w:lang w:eastAsia="en-US"/>
              </w:rPr>
              <w:t>lietaus sistemos spalvinį variantą tipą, kuris derėtų prie</w:t>
            </w:r>
            <w:r w:rsidRPr="00EE157C">
              <w:rPr>
                <w:sz w:val="22"/>
                <w:szCs w:val="22"/>
              </w:rPr>
              <w:t xml:space="preserve"> </w:t>
            </w:r>
            <w:r w:rsidRPr="00EE157C">
              <w:rPr>
                <w:rFonts w:eastAsiaTheme="minorHAnsi"/>
                <w:kern w:val="0"/>
                <w:sz w:val="22"/>
                <w:szCs w:val="22"/>
                <w:lang w:eastAsia="en-US"/>
              </w:rPr>
              <w:t xml:space="preserve">pastato bendros išvaizdo ir supančios aplinkos kultūrinio kraštovaizdžio autentiškumo – Kauno miesto istorinė dalis, vad. Naujamiesčiu (22149, U30), bei </w:t>
            </w:r>
            <w:r w:rsidR="00181C9D" w:rsidRPr="00EE157C">
              <w:rPr>
                <w:rFonts w:eastAsiaTheme="minorHAnsi"/>
                <w:kern w:val="0"/>
                <w:sz w:val="22"/>
                <w:szCs w:val="22"/>
                <w:lang w:eastAsia="en-US"/>
              </w:rPr>
              <w:t xml:space="preserve">sprendinius </w:t>
            </w:r>
            <w:r w:rsidRPr="00EE157C">
              <w:rPr>
                <w:rFonts w:eastAsiaTheme="minorHAnsi"/>
                <w:kern w:val="0"/>
                <w:sz w:val="22"/>
                <w:szCs w:val="22"/>
                <w:lang w:eastAsia="en-US"/>
              </w:rPr>
              <w:t>suderinti su Kultūros paveldo departamento atstovais.</w:t>
            </w:r>
          </w:p>
          <w:p w14:paraId="2F0D127F" w14:textId="238B64DC" w:rsidR="009240ED" w:rsidRPr="00EE157C" w:rsidRDefault="009240ED" w:rsidP="00A70F04">
            <w:pPr>
              <w:widowControl/>
              <w:suppressAutoHyphens w:val="0"/>
              <w:autoSpaceDE w:val="0"/>
              <w:autoSpaceDN w:val="0"/>
              <w:adjustRightInd w:val="0"/>
              <w:jc w:val="both"/>
              <w:rPr>
                <w:rFonts w:eastAsiaTheme="minorHAnsi"/>
                <w:kern w:val="0"/>
                <w:sz w:val="22"/>
                <w:szCs w:val="22"/>
                <w:lang w:eastAsia="en-US"/>
              </w:rPr>
            </w:pPr>
          </w:p>
          <w:p w14:paraId="71FDE438" w14:textId="3D723079" w:rsidR="009240ED" w:rsidRPr="00EE157C" w:rsidRDefault="009240ED" w:rsidP="00A70F04">
            <w:pPr>
              <w:jc w:val="both"/>
              <w:rPr>
                <w:rFonts w:eastAsiaTheme="minorHAnsi"/>
                <w:kern w:val="0"/>
                <w:sz w:val="22"/>
                <w:szCs w:val="22"/>
                <w:lang w:eastAsia="en-US"/>
              </w:rPr>
            </w:pPr>
            <w:r w:rsidRPr="00EE157C">
              <w:rPr>
                <w:sz w:val="22"/>
                <w:szCs w:val="22"/>
              </w:rPr>
              <w:t>Parengti esamų statinio konstrukcijų stiprinimo sprendinius</w:t>
            </w:r>
            <w:r w:rsidR="00B5045D">
              <w:rPr>
                <w:sz w:val="22"/>
                <w:szCs w:val="22"/>
              </w:rPr>
              <w:t xml:space="preserve">, kiek tai būtina ir reikalinga. </w:t>
            </w:r>
            <w:r w:rsidRPr="00EE157C">
              <w:rPr>
                <w:sz w:val="22"/>
                <w:szCs w:val="22"/>
              </w:rPr>
              <w:t>Parengti naujų konstrukcijų</w:t>
            </w:r>
            <w:r w:rsidR="00B5045D">
              <w:rPr>
                <w:sz w:val="22"/>
                <w:szCs w:val="22"/>
              </w:rPr>
              <w:t>, kiek tai būtina ir reikalinga,</w:t>
            </w:r>
            <w:r w:rsidRPr="00EE157C">
              <w:rPr>
                <w:sz w:val="22"/>
                <w:szCs w:val="22"/>
              </w:rPr>
              <w:t xml:space="preserve"> įrengimo sprendinius, juos s</w:t>
            </w:r>
            <w:r w:rsidRPr="00EE157C">
              <w:rPr>
                <w:rFonts w:eastAsiaTheme="minorHAnsi"/>
                <w:kern w:val="0"/>
                <w:sz w:val="22"/>
                <w:szCs w:val="22"/>
                <w:lang w:eastAsia="en-US"/>
              </w:rPr>
              <w:t>uderinti su Kultūros paveldo departamento atstovais.</w:t>
            </w:r>
          </w:p>
          <w:p w14:paraId="7A760853" w14:textId="1D2A58F5" w:rsidR="006217ED" w:rsidRPr="00EE157C" w:rsidRDefault="006217ED" w:rsidP="00A70F04">
            <w:pPr>
              <w:jc w:val="both"/>
              <w:rPr>
                <w:sz w:val="22"/>
                <w:szCs w:val="22"/>
              </w:rPr>
            </w:pPr>
          </w:p>
          <w:p w14:paraId="34291FBF" w14:textId="2342D2E3" w:rsidR="009240ED" w:rsidRPr="00EE157C" w:rsidRDefault="006217ED" w:rsidP="00A70F04">
            <w:pPr>
              <w:jc w:val="both"/>
              <w:rPr>
                <w:sz w:val="22"/>
                <w:szCs w:val="22"/>
              </w:rPr>
            </w:pPr>
            <w:r w:rsidRPr="00EE157C">
              <w:rPr>
                <w:sz w:val="22"/>
                <w:szCs w:val="22"/>
              </w:rPr>
              <w:t>Parengti gaisrinės saugos sprendinius</w:t>
            </w:r>
            <w:r w:rsidR="00742D5A">
              <w:rPr>
                <w:sz w:val="22"/>
                <w:szCs w:val="22"/>
              </w:rPr>
              <w:t>, kiek tai reikalinga,</w:t>
            </w:r>
            <w:r w:rsidRPr="00EE157C">
              <w:rPr>
                <w:sz w:val="22"/>
                <w:szCs w:val="22"/>
              </w:rPr>
              <w:t xml:space="preserve"> </w:t>
            </w:r>
          </w:p>
          <w:p w14:paraId="141B9B4D" w14:textId="77777777" w:rsidR="006217ED" w:rsidRPr="00EE157C" w:rsidRDefault="006217ED" w:rsidP="00A70F04">
            <w:pPr>
              <w:jc w:val="both"/>
              <w:rPr>
                <w:sz w:val="22"/>
                <w:szCs w:val="22"/>
              </w:rPr>
            </w:pPr>
          </w:p>
          <w:p w14:paraId="28B3AF57" w14:textId="77777777" w:rsidR="009240ED" w:rsidRPr="00EE157C" w:rsidRDefault="009240ED" w:rsidP="00A70F04">
            <w:pPr>
              <w:widowControl/>
              <w:suppressAutoHyphens w:val="0"/>
              <w:autoSpaceDE w:val="0"/>
              <w:autoSpaceDN w:val="0"/>
              <w:adjustRightInd w:val="0"/>
              <w:jc w:val="both"/>
              <w:rPr>
                <w:rFonts w:eastAsiaTheme="minorHAnsi"/>
                <w:kern w:val="0"/>
                <w:sz w:val="22"/>
                <w:szCs w:val="22"/>
                <w:lang w:eastAsia="en-US"/>
              </w:rPr>
            </w:pPr>
            <w:r w:rsidRPr="00EE157C">
              <w:rPr>
                <w:rFonts w:eastAsiaTheme="minorHAnsi"/>
                <w:kern w:val="0"/>
                <w:sz w:val="22"/>
                <w:szCs w:val="22"/>
                <w:lang w:eastAsia="en-US"/>
              </w:rPr>
              <w:t>Projekte privalo būti numatyta kokie būtini bandymai yra privalomi pagal LR galiojančius teisės aktus.</w:t>
            </w:r>
          </w:p>
          <w:p w14:paraId="35A913C7" w14:textId="59F44B39" w:rsidR="009240ED" w:rsidRPr="00EE157C" w:rsidRDefault="009240ED" w:rsidP="00A70F04">
            <w:pPr>
              <w:widowControl/>
              <w:suppressAutoHyphens w:val="0"/>
              <w:autoSpaceDE w:val="0"/>
              <w:autoSpaceDN w:val="0"/>
              <w:adjustRightInd w:val="0"/>
              <w:jc w:val="both"/>
              <w:rPr>
                <w:rFonts w:eastAsiaTheme="minorHAnsi"/>
                <w:kern w:val="0"/>
                <w:sz w:val="22"/>
                <w:szCs w:val="22"/>
                <w:lang w:eastAsia="en-US"/>
              </w:rPr>
            </w:pPr>
          </w:p>
          <w:p w14:paraId="1F263995" w14:textId="458E8F10" w:rsidR="00A70F04" w:rsidRPr="00EE157C" w:rsidRDefault="00742D5A" w:rsidP="00181C9D">
            <w:pPr>
              <w:widowControl/>
              <w:suppressAutoHyphens w:val="0"/>
              <w:autoSpaceDE w:val="0"/>
              <w:autoSpaceDN w:val="0"/>
              <w:adjustRightInd w:val="0"/>
              <w:jc w:val="both"/>
              <w:rPr>
                <w:rFonts w:eastAsiaTheme="minorHAnsi"/>
                <w:kern w:val="0"/>
                <w:sz w:val="22"/>
                <w:szCs w:val="22"/>
                <w:lang w:eastAsia="en-US"/>
              </w:rPr>
            </w:pPr>
            <w:r>
              <w:rPr>
                <w:rFonts w:eastAsiaTheme="minorHAnsi"/>
                <w:kern w:val="0"/>
                <w:sz w:val="22"/>
                <w:szCs w:val="22"/>
                <w:lang w:eastAsia="en-US"/>
              </w:rPr>
              <w:t>Suprojektuoti</w:t>
            </w:r>
            <w:r w:rsidR="009240ED" w:rsidRPr="00EE157C">
              <w:rPr>
                <w:rFonts w:eastAsiaTheme="minorHAnsi"/>
                <w:kern w:val="0"/>
                <w:sz w:val="22"/>
                <w:szCs w:val="22"/>
                <w:lang w:eastAsia="en-US"/>
              </w:rPr>
              <w:t xml:space="preserve"> žaibosaug</w:t>
            </w:r>
            <w:r>
              <w:rPr>
                <w:rFonts w:eastAsiaTheme="minorHAnsi"/>
                <w:kern w:val="0"/>
                <w:sz w:val="22"/>
                <w:szCs w:val="22"/>
                <w:lang w:eastAsia="en-US"/>
              </w:rPr>
              <w:t>ą</w:t>
            </w:r>
            <w:r w:rsidR="009240ED" w:rsidRPr="00EE157C">
              <w:rPr>
                <w:rFonts w:eastAsiaTheme="minorHAnsi"/>
                <w:kern w:val="0"/>
                <w:sz w:val="22"/>
                <w:szCs w:val="22"/>
                <w:lang w:eastAsia="en-US"/>
              </w:rPr>
              <w:t>, atlikti reikiamus varžų</w:t>
            </w:r>
            <w:r w:rsidR="00181C9D" w:rsidRPr="00EE157C">
              <w:rPr>
                <w:rFonts w:eastAsiaTheme="minorHAnsi"/>
                <w:kern w:val="0"/>
                <w:sz w:val="22"/>
                <w:szCs w:val="22"/>
                <w:lang w:eastAsia="en-US"/>
              </w:rPr>
              <w:t xml:space="preserve"> </w:t>
            </w:r>
            <w:r w:rsidR="009240ED" w:rsidRPr="00EE157C">
              <w:rPr>
                <w:rFonts w:eastAsiaTheme="minorHAnsi"/>
                <w:kern w:val="0"/>
                <w:sz w:val="22"/>
                <w:szCs w:val="22"/>
                <w:lang w:eastAsia="en-US"/>
              </w:rPr>
              <w:t xml:space="preserve">matavimus </w:t>
            </w:r>
            <w:r w:rsidR="00A70F04" w:rsidRPr="00EE157C">
              <w:rPr>
                <w:rFonts w:eastAsiaTheme="minorHAnsi"/>
                <w:kern w:val="0"/>
                <w:sz w:val="22"/>
                <w:szCs w:val="22"/>
                <w:lang w:eastAsia="en-US"/>
              </w:rPr>
              <w:t>(jei galima).</w:t>
            </w:r>
          </w:p>
          <w:p w14:paraId="602FDEC3" w14:textId="77777777" w:rsidR="00A70F04" w:rsidRPr="00EE157C" w:rsidRDefault="00A70F04" w:rsidP="00A70F04">
            <w:pPr>
              <w:jc w:val="both"/>
              <w:rPr>
                <w:rFonts w:eastAsiaTheme="minorHAnsi"/>
                <w:kern w:val="0"/>
                <w:sz w:val="22"/>
                <w:szCs w:val="22"/>
                <w:lang w:eastAsia="en-US"/>
              </w:rPr>
            </w:pPr>
          </w:p>
          <w:p w14:paraId="759E1631" w14:textId="5C1A0A81" w:rsidR="006217ED" w:rsidRPr="00EE157C" w:rsidRDefault="00742D5A" w:rsidP="00A70F04">
            <w:pPr>
              <w:jc w:val="both"/>
              <w:rPr>
                <w:rFonts w:eastAsiaTheme="minorHAnsi"/>
                <w:kern w:val="0"/>
                <w:sz w:val="22"/>
                <w:szCs w:val="22"/>
                <w:lang w:eastAsia="en-US"/>
              </w:rPr>
            </w:pPr>
            <w:r>
              <w:rPr>
                <w:rFonts w:eastAsiaTheme="minorHAnsi"/>
                <w:kern w:val="0"/>
                <w:sz w:val="22"/>
                <w:szCs w:val="22"/>
                <w:lang w:eastAsia="en-US"/>
              </w:rPr>
              <w:t>Suprojektuoti</w:t>
            </w:r>
            <w:r w:rsidR="006217ED" w:rsidRPr="00EE157C">
              <w:rPr>
                <w:rFonts w:eastAsiaTheme="minorHAnsi"/>
                <w:kern w:val="0"/>
                <w:sz w:val="22"/>
                <w:szCs w:val="22"/>
                <w:lang w:eastAsia="en-US"/>
              </w:rPr>
              <w:t xml:space="preserve"> naują stogo lietaus nuvedimo sistemą,</w:t>
            </w:r>
            <w:r w:rsidR="00181C9D" w:rsidRPr="00EE157C">
              <w:rPr>
                <w:rFonts w:eastAsiaTheme="minorHAnsi"/>
                <w:kern w:val="0"/>
                <w:sz w:val="22"/>
                <w:szCs w:val="22"/>
                <w:lang w:eastAsia="en-US"/>
              </w:rPr>
              <w:t xml:space="preserve"> </w:t>
            </w:r>
            <w:r w:rsidR="006217ED" w:rsidRPr="00EE157C">
              <w:rPr>
                <w:rFonts w:eastAsiaTheme="minorHAnsi"/>
                <w:kern w:val="0"/>
                <w:sz w:val="22"/>
                <w:szCs w:val="22"/>
                <w:lang w:eastAsia="en-US"/>
              </w:rPr>
              <w:t xml:space="preserve">įrengiant drenažo tinklus aplink pastatą, bei </w:t>
            </w:r>
            <w:r>
              <w:rPr>
                <w:rFonts w:eastAsiaTheme="minorHAnsi"/>
                <w:kern w:val="0"/>
                <w:sz w:val="22"/>
                <w:szCs w:val="22"/>
                <w:lang w:eastAsia="en-US"/>
              </w:rPr>
              <w:t>suprojektuojant jų prijungimą</w:t>
            </w:r>
            <w:r w:rsidR="00181C9D" w:rsidRPr="00EE157C">
              <w:rPr>
                <w:rFonts w:eastAsiaTheme="minorHAnsi"/>
                <w:kern w:val="0"/>
                <w:sz w:val="22"/>
                <w:szCs w:val="22"/>
                <w:lang w:eastAsia="en-US"/>
              </w:rPr>
              <w:t xml:space="preserve"> </w:t>
            </w:r>
            <w:r w:rsidR="006217ED" w:rsidRPr="00EE157C">
              <w:rPr>
                <w:rFonts w:eastAsiaTheme="minorHAnsi"/>
                <w:kern w:val="0"/>
                <w:sz w:val="22"/>
                <w:szCs w:val="22"/>
                <w:lang w:eastAsia="en-US"/>
              </w:rPr>
              <w:t>prie miesto lietaus surinkimo centralizuotos</w:t>
            </w:r>
            <w:r w:rsidR="00181C9D" w:rsidRPr="00EE157C">
              <w:rPr>
                <w:rFonts w:eastAsiaTheme="minorHAnsi"/>
                <w:kern w:val="0"/>
                <w:sz w:val="22"/>
                <w:szCs w:val="22"/>
                <w:lang w:eastAsia="en-US"/>
              </w:rPr>
              <w:t xml:space="preserve"> </w:t>
            </w:r>
            <w:r w:rsidR="006217ED" w:rsidRPr="00EE157C">
              <w:rPr>
                <w:rFonts w:eastAsiaTheme="minorHAnsi"/>
                <w:kern w:val="0"/>
                <w:sz w:val="22"/>
                <w:szCs w:val="22"/>
                <w:lang w:eastAsia="en-US"/>
              </w:rPr>
              <w:t>sistemos.</w:t>
            </w:r>
          </w:p>
          <w:p w14:paraId="5F4F4A4E" w14:textId="77777777" w:rsidR="006217ED" w:rsidRPr="00EE157C" w:rsidRDefault="006217ED" w:rsidP="00A70F04">
            <w:pPr>
              <w:widowControl/>
              <w:suppressAutoHyphens w:val="0"/>
              <w:autoSpaceDE w:val="0"/>
              <w:autoSpaceDN w:val="0"/>
              <w:adjustRightInd w:val="0"/>
              <w:jc w:val="both"/>
              <w:rPr>
                <w:rFonts w:eastAsiaTheme="minorHAnsi"/>
                <w:kern w:val="0"/>
                <w:sz w:val="22"/>
                <w:szCs w:val="22"/>
                <w:lang w:eastAsia="en-US"/>
              </w:rPr>
            </w:pPr>
          </w:p>
          <w:p w14:paraId="1F25D2E3" w14:textId="22068F25" w:rsidR="006217ED" w:rsidRPr="00EE157C" w:rsidRDefault="006217ED" w:rsidP="00181C9D">
            <w:pPr>
              <w:widowControl/>
              <w:suppressAutoHyphens w:val="0"/>
              <w:autoSpaceDE w:val="0"/>
              <w:autoSpaceDN w:val="0"/>
              <w:adjustRightInd w:val="0"/>
              <w:jc w:val="both"/>
              <w:rPr>
                <w:rFonts w:eastAsiaTheme="minorHAnsi"/>
                <w:kern w:val="0"/>
                <w:sz w:val="22"/>
                <w:szCs w:val="22"/>
                <w:lang w:eastAsia="en-US"/>
              </w:rPr>
            </w:pPr>
            <w:r w:rsidRPr="00EE157C">
              <w:rPr>
                <w:rFonts w:eastAsiaTheme="minorHAnsi"/>
                <w:kern w:val="0"/>
                <w:sz w:val="22"/>
                <w:szCs w:val="22"/>
                <w:lang w:eastAsia="en-US"/>
              </w:rPr>
              <w:t xml:space="preserve">Suprojektuoti statybos organizavimo dalį, numatant projekto įgyvendinimo terminą, statybvietės laikinus statinius (jei būtina), </w:t>
            </w:r>
            <w:r w:rsidRPr="00EE157C">
              <w:rPr>
                <w:rFonts w:eastAsiaTheme="minorHAnsi"/>
                <w:kern w:val="0"/>
                <w:sz w:val="22"/>
                <w:szCs w:val="22"/>
                <w:lang w:eastAsia="en-US"/>
              </w:rPr>
              <w:lastRenderedPageBreak/>
              <w:t>medžiagų sandėliavimo vietas, judėjimo kelius. Būtina atsižvelgti, kad fizinių darbų įgyvendinimo metu, aplink sklypo teritoriją ir pastato</w:t>
            </w:r>
            <w:r w:rsidR="00181C9D" w:rsidRPr="00EE157C">
              <w:rPr>
                <w:rFonts w:eastAsiaTheme="minorHAnsi"/>
                <w:kern w:val="0"/>
                <w:sz w:val="22"/>
                <w:szCs w:val="22"/>
                <w:lang w:eastAsia="en-US"/>
              </w:rPr>
              <w:t xml:space="preserve"> v</w:t>
            </w:r>
            <w:r w:rsidRPr="00EE157C">
              <w:rPr>
                <w:rFonts w:eastAsiaTheme="minorHAnsi"/>
                <w:kern w:val="0"/>
                <w:sz w:val="22"/>
                <w:szCs w:val="22"/>
                <w:lang w:eastAsia="en-US"/>
              </w:rPr>
              <w:t>iduje bus vykdoma veikla.</w:t>
            </w:r>
          </w:p>
          <w:p w14:paraId="6F1B678E" w14:textId="77777777" w:rsidR="00C42A91" w:rsidRPr="00EE157C" w:rsidRDefault="00C42A91" w:rsidP="00A70F04">
            <w:pPr>
              <w:widowControl/>
              <w:suppressAutoHyphens w:val="0"/>
              <w:autoSpaceDE w:val="0"/>
              <w:autoSpaceDN w:val="0"/>
              <w:adjustRightInd w:val="0"/>
              <w:jc w:val="both"/>
              <w:rPr>
                <w:rFonts w:eastAsiaTheme="minorHAnsi"/>
                <w:kern w:val="0"/>
                <w:sz w:val="22"/>
                <w:szCs w:val="22"/>
                <w:lang w:eastAsia="en-US"/>
              </w:rPr>
            </w:pPr>
          </w:p>
          <w:p w14:paraId="7A52E1A9" w14:textId="63EAAC29" w:rsidR="006217ED" w:rsidRPr="00EE157C" w:rsidRDefault="006217ED" w:rsidP="00A70F04">
            <w:pPr>
              <w:widowControl/>
              <w:suppressAutoHyphens w:val="0"/>
              <w:autoSpaceDE w:val="0"/>
              <w:autoSpaceDN w:val="0"/>
              <w:adjustRightInd w:val="0"/>
              <w:jc w:val="both"/>
              <w:rPr>
                <w:rFonts w:eastAsiaTheme="minorHAnsi"/>
                <w:kern w:val="0"/>
                <w:sz w:val="22"/>
                <w:szCs w:val="22"/>
                <w:lang w:eastAsia="en-US"/>
              </w:rPr>
            </w:pPr>
            <w:r w:rsidRPr="00EE157C">
              <w:rPr>
                <w:rFonts w:eastAsiaTheme="minorHAnsi"/>
                <w:kern w:val="0"/>
                <w:sz w:val="22"/>
                <w:szCs w:val="22"/>
                <w:lang w:eastAsia="en-US"/>
              </w:rPr>
              <w:t>Parengti skaičiuojamosios dalies sąmatas, išskiriant medžiagų, bei įrenginių kiekius. Sąmatose turi atsispindėti viso projekto skaičiuojamoji kaina. Skaičiavimai privalo būti atlikti tuo laikotarpiu nurodytomis skaičiuojamosiomis kainomis.</w:t>
            </w:r>
          </w:p>
          <w:p w14:paraId="3CDB7CD5" w14:textId="4E6AD24C" w:rsidR="006217ED" w:rsidRPr="00EE157C" w:rsidRDefault="006217ED" w:rsidP="00A70F04">
            <w:pPr>
              <w:widowControl/>
              <w:suppressAutoHyphens w:val="0"/>
              <w:autoSpaceDE w:val="0"/>
              <w:autoSpaceDN w:val="0"/>
              <w:adjustRightInd w:val="0"/>
              <w:jc w:val="both"/>
              <w:rPr>
                <w:rFonts w:eastAsiaTheme="minorHAnsi"/>
                <w:kern w:val="0"/>
                <w:sz w:val="22"/>
                <w:szCs w:val="22"/>
                <w:lang w:eastAsia="en-US"/>
              </w:rPr>
            </w:pPr>
          </w:p>
          <w:p w14:paraId="73128E44" w14:textId="44F428A2" w:rsidR="00A70F04" w:rsidRPr="00EE157C" w:rsidRDefault="00A70F04" w:rsidP="00A70F04">
            <w:pPr>
              <w:widowControl/>
              <w:suppressAutoHyphens w:val="0"/>
              <w:autoSpaceDE w:val="0"/>
              <w:autoSpaceDN w:val="0"/>
              <w:adjustRightInd w:val="0"/>
              <w:jc w:val="both"/>
              <w:rPr>
                <w:rFonts w:eastAsiaTheme="minorHAnsi"/>
                <w:kern w:val="0"/>
                <w:sz w:val="22"/>
                <w:szCs w:val="22"/>
                <w:lang w:eastAsia="en-US"/>
              </w:rPr>
            </w:pPr>
            <w:r w:rsidRPr="00EE157C">
              <w:rPr>
                <w:rFonts w:eastAsiaTheme="minorHAnsi"/>
                <w:kern w:val="0"/>
                <w:sz w:val="22"/>
                <w:szCs w:val="22"/>
                <w:lang w:eastAsia="en-US"/>
              </w:rPr>
              <w:t>Visus sprendinius suderinti su Kultūros paveldo departamento atstovais.</w:t>
            </w:r>
          </w:p>
          <w:p w14:paraId="65C79907" w14:textId="35469B01" w:rsidR="003B1E6C" w:rsidRPr="00EE157C" w:rsidRDefault="003B1E6C" w:rsidP="00A70F04">
            <w:pPr>
              <w:widowControl/>
              <w:suppressAutoHyphens w:val="0"/>
              <w:autoSpaceDE w:val="0"/>
              <w:autoSpaceDN w:val="0"/>
              <w:adjustRightInd w:val="0"/>
              <w:jc w:val="both"/>
              <w:rPr>
                <w:rFonts w:eastAsiaTheme="minorHAnsi"/>
                <w:kern w:val="0"/>
                <w:sz w:val="22"/>
                <w:szCs w:val="22"/>
                <w:lang w:eastAsia="en-US"/>
              </w:rPr>
            </w:pPr>
          </w:p>
          <w:p w14:paraId="70B539B2" w14:textId="618F75FB" w:rsidR="003B1E6C" w:rsidRPr="00EE157C" w:rsidRDefault="003B1E6C" w:rsidP="00A70F04">
            <w:pPr>
              <w:widowControl/>
              <w:suppressAutoHyphens w:val="0"/>
              <w:autoSpaceDE w:val="0"/>
              <w:autoSpaceDN w:val="0"/>
              <w:adjustRightInd w:val="0"/>
              <w:jc w:val="both"/>
              <w:rPr>
                <w:rFonts w:eastAsiaTheme="minorHAnsi"/>
                <w:kern w:val="0"/>
                <w:sz w:val="22"/>
                <w:szCs w:val="22"/>
                <w:lang w:eastAsia="en-US"/>
              </w:rPr>
            </w:pPr>
            <w:r w:rsidRPr="00EE157C">
              <w:rPr>
                <w:rFonts w:eastAsiaTheme="minorHAnsi"/>
                <w:kern w:val="0"/>
                <w:sz w:val="22"/>
                <w:szCs w:val="22"/>
                <w:lang w:eastAsia="en-US"/>
              </w:rPr>
              <w:t>Parengti darbo brėžinius, jei privalomi.</w:t>
            </w:r>
          </w:p>
          <w:p w14:paraId="3C310363" w14:textId="050FBA1F" w:rsidR="00A70F04" w:rsidRPr="00EE157C" w:rsidRDefault="00A70F04" w:rsidP="00A70F04">
            <w:pPr>
              <w:widowControl/>
              <w:suppressAutoHyphens w:val="0"/>
              <w:autoSpaceDE w:val="0"/>
              <w:autoSpaceDN w:val="0"/>
              <w:adjustRightInd w:val="0"/>
              <w:jc w:val="both"/>
              <w:rPr>
                <w:rFonts w:eastAsiaTheme="minorHAnsi"/>
                <w:kern w:val="0"/>
                <w:sz w:val="22"/>
                <w:szCs w:val="22"/>
                <w:lang w:eastAsia="en-US"/>
              </w:rPr>
            </w:pPr>
          </w:p>
          <w:p w14:paraId="5A5B53BA" w14:textId="7B23EFA9" w:rsidR="006217ED" w:rsidRPr="00EE157C" w:rsidRDefault="00A05773" w:rsidP="00A70F04">
            <w:pPr>
              <w:widowControl/>
              <w:suppressAutoHyphens w:val="0"/>
              <w:autoSpaceDE w:val="0"/>
              <w:autoSpaceDN w:val="0"/>
              <w:adjustRightInd w:val="0"/>
              <w:jc w:val="both"/>
              <w:rPr>
                <w:rFonts w:eastAsiaTheme="minorHAnsi"/>
                <w:kern w:val="0"/>
                <w:sz w:val="22"/>
                <w:szCs w:val="22"/>
                <w:lang w:eastAsia="en-US"/>
              </w:rPr>
            </w:pPr>
            <w:r w:rsidRPr="00EE157C">
              <w:rPr>
                <w:rFonts w:eastAsiaTheme="minorHAnsi"/>
                <w:kern w:val="0"/>
                <w:sz w:val="22"/>
                <w:szCs w:val="22"/>
                <w:lang w:eastAsia="en-US"/>
              </w:rPr>
              <w:t xml:space="preserve">Visos projekto dalys rengiamos pagal poreikį. Projektuotojas atsako, kad projektas ir jo turinys (projekto dalys) atitiktų teisės aktų reikalavimus. </w:t>
            </w:r>
            <w:r w:rsidR="00A70F04" w:rsidRPr="00EE157C">
              <w:rPr>
                <w:rFonts w:eastAsiaTheme="minorHAnsi"/>
                <w:kern w:val="0"/>
                <w:sz w:val="22"/>
                <w:szCs w:val="22"/>
                <w:lang w:eastAsia="en-US"/>
              </w:rPr>
              <w:t>Atliekant projektavimą privaloma remtis Paveldo tvarkybos reglamento PTR 3.06.01:2007 „Kultūros paveldo tvarkybos darbų projektų rengimo taisyklėmis“ aktualia redakcija, bei visais Lietuvos respublikoje galiojančiais teisės aktais.</w:t>
            </w:r>
          </w:p>
        </w:tc>
      </w:tr>
      <w:tr w:rsidR="00A70F04" w:rsidRPr="00125935" w14:paraId="1766E319" w14:textId="77777777" w:rsidTr="007455CB">
        <w:tc>
          <w:tcPr>
            <w:tcW w:w="9805" w:type="dxa"/>
            <w:gridSpan w:val="3"/>
          </w:tcPr>
          <w:p w14:paraId="258BBE19" w14:textId="77777777" w:rsidR="00A70F04" w:rsidRPr="00EE157C" w:rsidRDefault="00A70F04" w:rsidP="00A70F04">
            <w:pPr>
              <w:jc w:val="center"/>
              <w:rPr>
                <w:b/>
                <w:bCs/>
                <w:sz w:val="22"/>
                <w:szCs w:val="22"/>
              </w:rPr>
            </w:pPr>
            <w:r w:rsidRPr="00EE157C">
              <w:rPr>
                <w:b/>
                <w:bCs/>
                <w:sz w:val="22"/>
                <w:szCs w:val="22"/>
              </w:rPr>
              <w:lastRenderedPageBreak/>
              <w:t>Perkamų paslaugų trukmė ir reikalavimai projektavimo paslaugų sutarties vykdymui</w:t>
            </w:r>
          </w:p>
          <w:p w14:paraId="48559CA3" w14:textId="4D35D726" w:rsidR="00A70F04" w:rsidRPr="00EE157C" w:rsidRDefault="00A70F04" w:rsidP="00A70F04">
            <w:pPr>
              <w:rPr>
                <w:b/>
                <w:bCs/>
                <w:sz w:val="22"/>
                <w:szCs w:val="22"/>
              </w:rPr>
            </w:pPr>
          </w:p>
        </w:tc>
      </w:tr>
      <w:tr w:rsidR="00A70F04" w:rsidRPr="00125935" w14:paraId="73F6BD28" w14:textId="77777777" w:rsidTr="009305AF">
        <w:trPr>
          <w:trHeight w:val="710"/>
        </w:trPr>
        <w:tc>
          <w:tcPr>
            <w:tcW w:w="1211" w:type="dxa"/>
          </w:tcPr>
          <w:p w14:paraId="6122ED4D" w14:textId="77777777" w:rsidR="00A70F04" w:rsidRPr="00125935" w:rsidRDefault="00A70F04" w:rsidP="00CD3A2E">
            <w:pPr>
              <w:pStyle w:val="ListParagraph"/>
              <w:numPr>
                <w:ilvl w:val="0"/>
                <w:numId w:val="3"/>
              </w:numPr>
              <w:spacing w:after="0" w:line="240" w:lineRule="auto"/>
              <w:ind w:hanging="720"/>
              <w:rPr>
                <w:rFonts w:ascii="Times New Roman" w:hAnsi="Times New Roman" w:cs="Times New Roman"/>
              </w:rPr>
            </w:pPr>
          </w:p>
        </w:tc>
        <w:tc>
          <w:tcPr>
            <w:tcW w:w="2682" w:type="dxa"/>
          </w:tcPr>
          <w:p w14:paraId="13F69E28" w14:textId="77777777" w:rsidR="00A70F04" w:rsidRPr="00EE157C" w:rsidRDefault="00A70F04" w:rsidP="00A70F04">
            <w:pPr>
              <w:rPr>
                <w:sz w:val="22"/>
                <w:szCs w:val="22"/>
              </w:rPr>
            </w:pPr>
            <w:r w:rsidRPr="00EE157C">
              <w:rPr>
                <w:sz w:val="22"/>
                <w:szCs w:val="22"/>
              </w:rPr>
              <w:t>Paslaugų teikimo ir apmokėjimo grafikas</w:t>
            </w:r>
          </w:p>
        </w:tc>
        <w:tc>
          <w:tcPr>
            <w:tcW w:w="5912" w:type="dxa"/>
          </w:tcPr>
          <w:p w14:paraId="55EF5236" w14:textId="1E86F7E0" w:rsidR="00A70F04" w:rsidRPr="00EE157C" w:rsidRDefault="00A70F04" w:rsidP="00A70F04">
            <w:pPr>
              <w:jc w:val="both"/>
              <w:rPr>
                <w:sz w:val="22"/>
                <w:szCs w:val="22"/>
              </w:rPr>
            </w:pPr>
            <w:r w:rsidRPr="00EE157C">
              <w:rPr>
                <w:sz w:val="22"/>
                <w:szCs w:val="22"/>
              </w:rPr>
              <w:t>TERMINAI:</w:t>
            </w:r>
          </w:p>
          <w:p w14:paraId="41C57912" w14:textId="77777777" w:rsidR="00A70F04" w:rsidRPr="00EE157C" w:rsidRDefault="00A70F04" w:rsidP="00A70F04">
            <w:pPr>
              <w:jc w:val="both"/>
              <w:rPr>
                <w:sz w:val="22"/>
                <w:szCs w:val="22"/>
              </w:rPr>
            </w:pPr>
          </w:p>
          <w:p w14:paraId="771E2FAE" w14:textId="3977141D" w:rsidR="00A70F04" w:rsidRPr="00EE157C" w:rsidRDefault="00A70F04" w:rsidP="00A70F04">
            <w:pPr>
              <w:jc w:val="both"/>
              <w:rPr>
                <w:sz w:val="22"/>
                <w:szCs w:val="22"/>
              </w:rPr>
            </w:pPr>
            <w:r w:rsidRPr="00EE157C">
              <w:rPr>
                <w:sz w:val="22"/>
                <w:szCs w:val="22"/>
                <w:u w:val="single"/>
              </w:rPr>
              <w:t>1. Darbų atlikimo grafikas:</w:t>
            </w:r>
            <w:r w:rsidRPr="00EE157C">
              <w:rPr>
                <w:sz w:val="22"/>
                <w:szCs w:val="22"/>
              </w:rPr>
              <w:t xml:space="preserve"> </w:t>
            </w:r>
            <w:r w:rsidRPr="00EE157C">
              <w:rPr>
                <w:b/>
                <w:bCs/>
                <w:sz w:val="22"/>
                <w:szCs w:val="22"/>
              </w:rPr>
              <w:t>per 10 d.d.</w:t>
            </w:r>
            <w:r w:rsidRPr="00EE157C">
              <w:rPr>
                <w:sz w:val="22"/>
                <w:szCs w:val="22"/>
              </w:rPr>
              <w:t xml:space="preserve"> nuo Sutarties įsigaliojimo dienos Tiekėjas parengia ir su Užsakovu pasirašytinai suderina Paslaugų teikimo ir apmokėjimo grafiką (toliau – Grafikas, 3.1. priedas). Tiekėjo parengtas Grafikas turi atitikti gerą projektų valdymo praktiką, t.y. atskleisti Tiekėjo siūlomą projekto rengimo strategiją ir taktiką, kaip tai numato STR 1.04.04:2017 „Statinio projektavimas, projekto ekspertizė“ 1 priedo p.2.2. Siekiant įsitikinti, kad Tiekėjas turi reikiamas projektavimo proceso žinias bei resursus ir yra pasirengęs laiku įgyvendinti Sutarties įsipareigojimus, Grafike turėtų būti elementariomis užduotimis detalizuoti visi projekto rengimo etapai įskaitant, bet neapsiribojant: parengiamųjų darbų bei tyrimų, sprendinių derinimo ir Užsakovo pritarimo gavimo, bendrosios ir specialiosios (paveldosauginės) projekto ekspertizės, leidimų:</w:t>
            </w:r>
          </w:p>
          <w:p w14:paraId="5C182D88" w14:textId="323BA4D9" w:rsidR="00A70F04" w:rsidRPr="00EE157C" w:rsidRDefault="00A70F04" w:rsidP="00CD3A2E">
            <w:pPr>
              <w:pStyle w:val="ListParagraph"/>
              <w:numPr>
                <w:ilvl w:val="0"/>
                <w:numId w:val="5"/>
              </w:numPr>
              <w:spacing w:after="0" w:line="240" w:lineRule="auto"/>
              <w:rPr>
                <w:rFonts w:ascii="Times New Roman" w:hAnsi="Times New Roman" w:cs="Times New Roman"/>
              </w:rPr>
            </w:pPr>
            <w:r w:rsidRPr="00EE157C">
              <w:rPr>
                <w:rFonts w:ascii="Times New Roman" w:hAnsi="Times New Roman" w:cs="Times New Roman"/>
              </w:rPr>
              <w:t>-Grafiką detalizuoti visomis veiklomis ir jų tarpiniais rezultatais;</w:t>
            </w:r>
          </w:p>
          <w:p w14:paraId="2697960C" w14:textId="77777777" w:rsidR="00A70F04" w:rsidRPr="00EE157C" w:rsidRDefault="00A70F04" w:rsidP="00CD3A2E">
            <w:pPr>
              <w:pStyle w:val="ListParagraph"/>
              <w:numPr>
                <w:ilvl w:val="0"/>
                <w:numId w:val="5"/>
              </w:numPr>
              <w:spacing w:after="0" w:line="240" w:lineRule="auto"/>
              <w:rPr>
                <w:rFonts w:ascii="Times New Roman" w:hAnsi="Times New Roman" w:cs="Times New Roman"/>
              </w:rPr>
            </w:pPr>
            <w:r w:rsidRPr="00EE157C">
              <w:rPr>
                <w:rFonts w:ascii="Times New Roman" w:hAnsi="Times New Roman" w:cs="Times New Roman"/>
              </w:rPr>
              <w:t>Visų užduočių vykdymui turi būti priskirti konkretūs specialistai;</w:t>
            </w:r>
          </w:p>
          <w:p w14:paraId="20640375" w14:textId="51C6344E" w:rsidR="00A70F04" w:rsidRPr="00EE157C" w:rsidRDefault="00A70F04" w:rsidP="00CD3A2E">
            <w:pPr>
              <w:pStyle w:val="ListParagraph"/>
              <w:numPr>
                <w:ilvl w:val="0"/>
                <w:numId w:val="5"/>
              </w:numPr>
              <w:spacing w:after="0" w:line="240" w:lineRule="auto"/>
              <w:rPr>
                <w:rFonts w:ascii="Times New Roman" w:hAnsi="Times New Roman" w:cs="Times New Roman"/>
              </w:rPr>
            </w:pPr>
            <w:r w:rsidRPr="00EE157C">
              <w:rPr>
                <w:rFonts w:ascii="Times New Roman" w:hAnsi="Times New Roman" w:cs="Times New Roman"/>
              </w:rPr>
              <w:t xml:space="preserve">Visi etapai turi būti detalizuoti pagal reikiamas atlikti </w:t>
            </w:r>
            <w:r w:rsidR="003B1E6C" w:rsidRPr="00EE157C">
              <w:rPr>
                <w:rFonts w:ascii="Times New Roman" w:hAnsi="Times New Roman" w:cs="Times New Roman"/>
              </w:rPr>
              <w:t xml:space="preserve">darbus, derinimus </w:t>
            </w:r>
            <w:r w:rsidRPr="00EE157C">
              <w:rPr>
                <w:rFonts w:ascii="Times New Roman" w:hAnsi="Times New Roman" w:cs="Times New Roman"/>
              </w:rPr>
              <w:t>ir kitas procedūras pagal poreikį ir teisinį reglamentavimą;</w:t>
            </w:r>
          </w:p>
          <w:p w14:paraId="37E562B7" w14:textId="77777777" w:rsidR="00A70F04" w:rsidRPr="00EE157C" w:rsidRDefault="00A70F04" w:rsidP="00CD3A2E">
            <w:pPr>
              <w:pStyle w:val="ListParagraph"/>
              <w:numPr>
                <w:ilvl w:val="0"/>
                <w:numId w:val="5"/>
              </w:numPr>
              <w:spacing w:after="0" w:line="240" w:lineRule="auto"/>
              <w:rPr>
                <w:rFonts w:ascii="Times New Roman" w:hAnsi="Times New Roman" w:cs="Times New Roman"/>
              </w:rPr>
            </w:pPr>
            <w:r w:rsidRPr="00EE157C">
              <w:rPr>
                <w:rFonts w:ascii="Times New Roman" w:hAnsi="Times New Roman" w:cs="Times New Roman"/>
              </w:rPr>
              <w:t>Grafike užduotys turi būti susietos tarpusavio ryšiais;</w:t>
            </w:r>
          </w:p>
          <w:p w14:paraId="7608DDB2" w14:textId="77777777" w:rsidR="00A70F04" w:rsidRPr="00EE157C" w:rsidRDefault="00A70F04" w:rsidP="00CD3A2E">
            <w:pPr>
              <w:pStyle w:val="ListParagraph"/>
              <w:numPr>
                <w:ilvl w:val="0"/>
                <w:numId w:val="5"/>
              </w:numPr>
              <w:spacing w:after="0" w:line="240" w:lineRule="auto"/>
              <w:rPr>
                <w:rFonts w:ascii="Times New Roman" w:hAnsi="Times New Roman" w:cs="Times New Roman"/>
              </w:rPr>
            </w:pPr>
            <w:r w:rsidRPr="00EE157C">
              <w:rPr>
                <w:rFonts w:ascii="Times New Roman" w:hAnsi="Times New Roman" w:cs="Times New Roman"/>
              </w:rPr>
              <w:t>Grafike turi būti matomas kritinis kelias, t.y. esminė užduočių grandinė, kurios neįgyvendinimas keltų didžiausią riziką sutartinių įsipareigojimų neįvykdymui;</w:t>
            </w:r>
          </w:p>
          <w:p w14:paraId="29534C91" w14:textId="51F1B1A7" w:rsidR="00A70F04" w:rsidRPr="00EE157C" w:rsidRDefault="00A70F04" w:rsidP="00CD3A2E">
            <w:pPr>
              <w:pStyle w:val="ListParagraph"/>
              <w:numPr>
                <w:ilvl w:val="0"/>
                <w:numId w:val="5"/>
              </w:numPr>
              <w:spacing w:after="0" w:line="240" w:lineRule="auto"/>
              <w:rPr>
                <w:rFonts w:ascii="Times New Roman" w:hAnsi="Times New Roman" w:cs="Times New Roman"/>
              </w:rPr>
            </w:pPr>
            <w:r w:rsidRPr="00EE157C">
              <w:rPr>
                <w:rFonts w:ascii="Times New Roman" w:hAnsi="Times New Roman" w:cs="Times New Roman"/>
              </w:rPr>
              <w:t>Tarpinių projekto rezultatų pateikimo Užsakovui peržiūrėti ir suderinti terminai, kurie negali būti trumpesni nei 5 d.d.</w:t>
            </w:r>
          </w:p>
          <w:p w14:paraId="0F0D8274" w14:textId="77777777" w:rsidR="00A70F04" w:rsidRPr="00EE157C" w:rsidRDefault="00A70F04" w:rsidP="00A70F04">
            <w:pPr>
              <w:rPr>
                <w:sz w:val="22"/>
                <w:szCs w:val="22"/>
              </w:rPr>
            </w:pPr>
          </w:p>
          <w:p w14:paraId="32D3E872" w14:textId="77777777" w:rsidR="00A70F04" w:rsidRPr="00EE157C" w:rsidRDefault="00A70F04" w:rsidP="00A70F04">
            <w:pPr>
              <w:rPr>
                <w:sz w:val="22"/>
                <w:szCs w:val="22"/>
              </w:rPr>
            </w:pPr>
          </w:p>
          <w:p w14:paraId="40393EE4" w14:textId="77777777" w:rsidR="00A70F04" w:rsidRPr="00EE157C" w:rsidRDefault="00A70F04" w:rsidP="00A70F04">
            <w:pPr>
              <w:jc w:val="both"/>
              <w:rPr>
                <w:sz w:val="22"/>
                <w:szCs w:val="22"/>
                <w:lang w:eastAsia="lt-LT" w:bidi="lt-LT"/>
              </w:rPr>
            </w:pPr>
            <w:r w:rsidRPr="00EE157C">
              <w:rPr>
                <w:sz w:val="22"/>
                <w:szCs w:val="22"/>
                <w:lang w:eastAsia="lt-LT" w:bidi="lt-LT"/>
              </w:rPr>
              <w:lastRenderedPageBreak/>
              <w:t>Kartu su projektavimo darbų grafiku Projektuotojas pateikia visų su Projektu dirbančių ir už atskiras Projekto dalis atsakingų projektuotojų sąrašą, jų kontaktinę informaciją ir atsakomybių aprašymą.</w:t>
            </w:r>
          </w:p>
          <w:p w14:paraId="6F2E87E4" w14:textId="77777777" w:rsidR="00A70F04" w:rsidRPr="00EE157C" w:rsidRDefault="00A70F04" w:rsidP="00A70F04">
            <w:pPr>
              <w:widowControl/>
              <w:suppressAutoHyphens w:val="0"/>
              <w:autoSpaceDE w:val="0"/>
              <w:autoSpaceDN w:val="0"/>
              <w:adjustRightInd w:val="0"/>
              <w:jc w:val="both"/>
              <w:rPr>
                <w:sz w:val="22"/>
                <w:szCs w:val="22"/>
              </w:rPr>
            </w:pPr>
          </w:p>
          <w:p w14:paraId="67203893" w14:textId="71625A0C" w:rsidR="00A70F04" w:rsidRPr="00EE157C" w:rsidRDefault="00A70F04" w:rsidP="00A70F04">
            <w:pPr>
              <w:widowControl/>
              <w:suppressAutoHyphens w:val="0"/>
              <w:autoSpaceDE w:val="0"/>
              <w:autoSpaceDN w:val="0"/>
              <w:adjustRightInd w:val="0"/>
              <w:jc w:val="both"/>
              <w:rPr>
                <w:rFonts w:eastAsiaTheme="minorHAnsi"/>
                <w:kern w:val="0"/>
                <w:sz w:val="22"/>
                <w:szCs w:val="22"/>
                <w:u w:val="single"/>
                <w:lang w:eastAsia="en-US"/>
              </w:rPr>
            </w:pPr>
            <w:r w:rsidRPr="00EE157C">
              <w:rPr>
                <w:rFonts w:eastAsiaTheme="minorHAnsi"/>
                <w:kern w:val="0"/>
                <w:sz w:val="22"/>
                <w:szCs w:val="22"/>
                <w:u w:val="single"/>
                <w:lang w:eastAsia="en-US"/>
              </w:rPr>
              <w:t xml:space="preserve">2. Projektui reikiami tyrimai, </w:t>
            </w:r>
            <w:r w:rsidRPr="00EE157C">
              <w:rPr>
                <w:sz w:val="22"/>
                <w:szCs w:val="22"/>
                <w:u w:val="single"/>
              </w:rPr>
              <w:t xml:space="preserve">pastato apmatavimas, projektavimo, </w:t>
            </w:r>
            <w:r w:rsidRPr="00EE157C">
              <w:rPr>
                <w:rFonts w:eastAsiaTheme="minorHAnsi"/>
                <w:kern w:val="0"/>
                <w:sz w:val="22"/>
                <w:szCs w:val="22"/>
                <w:u w:val="single"/>
                <w:lang w:eastAsia="en-US"/>
              </w:rPr>
              <w:t>prisijungimo sąlygos:</w:t>
            </w:r>
          </w:p>
          <w:p w14:paraId="7F6ACB99" w14:textId="25F45753" w:rsidR="00A70F04" w:rsidRPr="00EE157C" w:rsidRDefault="00A70F04" w:rsidP="00A70F04">
            <w:pPr>
              <w:widowControl/>
              <w:suppressAutoHyphens w:val="0"/>
              <w:autoSpaceDE w:val="0"/>
              <w:autoSpaceDN w:val="0"/>
              <w:adjustRightInd w:val="0"/>
              <w:jc w:val="both"/>
              <w:rPr>
                <w:iCs/>
                <w:sz w:val="22"/>
                <w:szCs w:val="22"/>
              </w:rPr>
            </w:pPr>
            <w:r w:rsidRPr="00EE157C">
              <w:rPr>
                <w:rFonts w:eastAsiaTheme="minorHAnsi"/>
                <w:kern w:val="0"/>
                <w:sz w:val="22"/>
                <w:szCs w:val="22"/>
                <w:lang w:eastAsia="en-US"/>
              </w:rPr>
              <w:t xml:space="preserve">pradedami nuo sutarties įsigaliojimo dienos ir atliekami per suderintame </w:t>
            </w:r>
            <w:r w:rsidRPr="00EE157C">
              <w:rPr>
                <w:sz w:val="22"/>
                <w:szCs w:val="22"/>
              </w:rPr>
              <w:t xml:space="preserve"> </w:t>
            </w:r>
            <w:r w:rsidRPr="00EE157C">
              <w:rPr>
                <w:iCs/>
                <w:sz w:val="22"/>
                <w:szCs w:val="22"/>
              </w:rPr>
              <w:t>grafike  nurodytą terminą.</w:t>
            </w:r>
          </w:p>
          <w:p w14:paraId="4AEA7CDF" w14:textId="77777777" w:rsidR="00A70F04" w:rsidRPr="00EE157C" w:rsidRDefault="00A70F04" w:rsidP="00A70F04">
            <w:pPr>
              <w:widowControl/>
              <w:suppressAutoHyphens w:val="0"/>
              <w:autoSpaceDE w:val="0"/>
              <w:autoSpaceDN w:val="0"/>
              <w:adjustRightInd w:val="0"/>
              <w:jc w:val="both"/>
              <w:rPr>
                <w:iCs/>
                <w:sz w:val="22"/>
                <w:szCs w:val="22"/>
              </w:rPr>
            </w:pPr>
          </w:p>
          <w:p w14:paraId="3F11B195" w14:textId="69F91763" w:rsidR="00A70F04" w:rsidRPr="00EE157C" w:rsidRDefault="00A70F04" w:rsidP="00A70F04">
            <w:pPr>
              <w:jc w:val="both"/>
              <w:rPr>
                <w:iCs/>
                <w:sz w:val="22"/>
                <w:szCs w:val="22"/>
                <w:lang w:eastAsia="lt-LT"/>
              </w:rPr>
            </w:pPr>
            <w:r w:rsidRPr="00EE157C">
              <w:rPr>
                <w:iCs/>
                <w:sz w:val="22"/>
                <w:szCs w:val="22"/>
              </w:rPr>
              <w:t>3. Tvarkybos darbų projektas</w:t>
            </w:r>
            <w:r w:rsidR="004B2D6B" w:rsidRPr="00EE157C">
              <w:rPr>
                <w:iCs/>
                <w:sz w:val="22"/>
                <w:szCs w:val="22"/>
              </w:rPr>
              <w:t xml:space="preserve"> </w:t>
            </w:r>
            <w:r w:rsidRPr="00EE157C">
              <w:rPr>
                <w:b/>
                <w:bCs/>
                <w:iCs/>
                <w:sz w:val="22"/>
                <w:szCs w:val="22"/>
              </w:rPr>
              <w:t>parengiamas per laimėjusio paslaugos teikėjo pasiūlyme nurodytą terminą</w:t>
            </w:r>
            <w:r w:rsidR="00062E4C">
              <w:rPr>
                <w:b/>
                <w:bCs/>
                <w:iCs/>
                <w:sz w:val="22"/>
                <w:szCs w:val="22"/>
              </w:rPr>
              <w:t xml:space="preserve">, bet ne daugiau kaip per </w:t>
            </w:r>
            <w:r w:rsidR="00062E4C" w:rsidRPr="00E3481A">
              <w:rPr>
                <w:b/>
                <w:bCs/>
                <w:iCs/>
                <w:color w:val="00B050"/>
                <w:sz w:val="22"/>
                <w:szCs w:val="22"/>
                <w:lang w:val="en-US"/>
              </w:rPr>
              <w:t>1</w:t>
            </w:r>
            <w:r w:rsidR="00E3481A" w:rsidRPr="00E3481A">
              <w:rPr>
                <w:b/>
                <w:bCs/>
                <w:iCs/>
                <w:color w:val="00B050"/>
                <w:sz w:val="22"/>
                <w:szCs w:val="22"/>
                <w:lang w:val="en-US"/>
              </w:rPr>
              <w:t>0</w:t>
            </w:r>
            <w:r w:rsidR="00062E4C" w:rsidRPr="00E3481A">
              <w:rPr>
                <w:b/>
                <w:bCs/>
                <w:iCs/>
                <w:color w:val="00B050"/>
                <w:sz w:val="22"/>
                <w:szCs w:val="22"/>
                <w:lang w:val="en-US"/>
              </w:rPr>
              <w:t xml:space="preserve"> m</w:t>
            </w:r>
            <w:r w:rsidR="00062E4C" w:rsidRPr="00E3481A">
              <w:rPr>
                <w:b/>
                <w:bCs/>
                <w:iCs/>
                <w:color w:val="00B050"/>
                <w:sz w:val="22"/>
                <w:szCs w:val="22"/>
              </w:rPr>
              <w:t>ėn</w:t>
            </w:r>
            <w:r w:rsidRPr="00E3481A">
              <w:rPr>
                <w:b/>
                <w:bCs/>
                <w:iCs/>
                <w:color w:val="00B050"/>
                <w:sz w:val="22"/>
                <w:szCs w:val="22"/>
              </w:rPr>
              <w:t xml:space="preserve">. </w:t>
            </w:r>
            <w:r w:rsidRPr="00EE157C">
              <w:rPr>
                <w:iCs/>
                <w:sz w:val="22"/>
                <w:szCs w:val="22"/>
              </w:rPr>
              <w:t>P</w:t>
            </w:r>
            <w:r w:rsidRPr="00EE157C">
              <w:rPr>
                <w:iCs/>
                <w:sz w:val="22"/>
                <w:szCs w:val="22"/>
                <w:lang w:eastAsia="lt-LT"/>
              </w:rPr>
              <w:t>rojektas pateikiamas Statytojui (Užsakovui) pilnai užbaigtas, suderintas su atsakingomis institucijomis ir pačiu statytoju</w:t>
            </w:r>
            <w:r w:rsidR="00BF0F36" w:rsidRPr="00EE157C">
              <w:rPr>
                <w:iCs/>
                <w:sz w:val="22"/>
                <w:szCs w:val="22"/>
                <w:lang w:eastAsia="lt-LT"/>
              </w:rPr>
              <w:t>. Projektas laikomas baigtu, kai  gautas leidimas tvarkybos darbams atlik</w:t>
            </w:r>
            <w:r w:rsidR="00015CF7" w:rsidRPr="00EE157C">
              <w:rPr>
                <w:iCs/>
                <w:sz w:val="22"/>
                <w:szCs w:val="22"/>
                <w:lang w:eastAsia="lt-LT"/>
              </w:rPr>
              <w:t>ti</w:t>
            </w:r>
            <w:r w:rsidR="00BF0F36" w:rsidRPr="00EE157C">
              <w:rPr>
                <w:iCs/>
                <w:sz w:val="22"/>
                <w:szCs w:val="22"/>
                <w:lang w:eastAsia="lt-LT"/>
              </w:rPr>
              <w:t>, statybą leidžiantis dokumentas, turimi visi būtini suderinamai</w:t>
            </w:r>
            <w:r w:rsidR="00015CF7" w:rsidRPr="00EE157C">
              <w:rPr>
                <w:iCs/>
                <w:sz w:val="22"/>
                <w:szCs w:val="22"/>
                <w:lang w:eastAsia="lt-LT"/>
              </w:rPr>
              <w:t>, atlikti pataisymai (jeigu reikėjo),</w:t>
            </w:r>
            <w:r w:rsidR="00BF0F36" w:rsidRPr="00EE157C">
              <w:rPr>
                <w:iCs/>
                <w:sz w:val="22"/>
                <w:szCs w:val="22"/>
                <w:lang w:eastAsia="lt-LT"/>
              </w:rPr>
              <w:t xml:space="preserve"> </w:t>
            </w:r>
            <w:r w:rsidR="00015CF7" w:rsidRPr="00EE157C">
              <w:rPr>
                <w:iCs/>
                <w:sz w:val="22"/>
                <w:szCs w:val="22"/>
                <w:lang w:eastAsia="lt-LT"/>
              </w:rPr>
              <w:t xml:space="preserve">gautos </w:t>
            </w:r>
            <w:r w:rsidR="00BF0F36" w:rsidRPr="00EE157C">
              <w:rPr>
                <w:iCs/>
                <w:sz w:val="22"/>
                <w:szCs w:val="22"/>
                <w:lang w:eastAsia="lt-LT"/>
              </w:rPr>
              <w:t xml:space="preserve">teigiamos ekspertizės (bendrosios ir specialiosios) </w:t>
            </w:r>
            <w:r w:rsidR="00015CF7" w:rsidRPr="00EE157C">
              <w:rPr>
                <w:iCs/>
                <w:sz w:val="22"/>
                <w:szCs w:val="22"/>
                <w:lang w:eastAsia="lt-LT"/>
              </w:rPr>
              <w:t>išvados.</w:t>
            </w:r>
            <w:r w:rsidRPr="00EE157C">
              <w:rPr>
                <w:iCs/>
                <w:sz w:val="22"/>
                <w:szCs w:val="22"/>
                <w:lang w:eastAsia="lt-LT"/>
              </w:rPr>
              <w:t xml:space="preserve">. </w:t>
            </w:r>
          </w:p>
          <w:p w14:paraId="24D6647E" w14:textId="77777777" w:rsidR="00A70F04" w:rsidRPr="00EE157C" w:rsidRDefault="00A70F04" w:rsidP="00A70F04">
            <w:pPr>
              <w:jc w:val="both"/>
              <w:rPr>
                <w:iCs/>
                <w:sz w:val="22"/>
                <w:szCs w:val="22"/>
                <w:lang w:eastAsia="lt-LT"/>
              </w:rPr>
            </w:pPr>
          </w:p>
          <w:p w14:paraId="4FD9F490" w14:textId="0F38D818" w:rsidR="00A70F04" w:rsidRPr="00EE157C" w:rsidRDefault="00A70F04" w:rsidP="00A70F04">
            <w:pPr>
              <w:jc w:val="both"/>
              <w:rPr>
                <w:iCs/>
                <w:sz w:val="22"/>
                <w:szCs w:val="22"/>
                <w:lang w:eastAsia="lt-LT"/>
              </w:rPr>
            </w:pPr>
            <w:r w:rsidRPr="00EE157C">
              <w:rPr>
                <w:sz w:val="22"/>
                <w:szCs w:val="22"/>
                <w:u w:val="single"/>
              </w:rPr>
              <w:t>4. Projekto taisymas:</w:t>
            </w:r>
            <w:r w:rsidRPr="00EE157C">
              <w:rPr>
                <w:sz w:val="22"/>
                <w:szCs w:val="22"/>
              </w:rPr>
              <w:t xml:space="preserve">  </w:t>
            </w:r>
            <w:r w:rsidRPr="00EE157C">
              <w:rPr>
                <w:iCs/>
                <w:sz w:val="22"/>
                <w:szCs w:val="22"/>
                <w:lang w:eastAsia="lt-LT"/>
              </w:rPr>
              <w:t xml:space="preserve">Projektuotojas pataiso Projektą pagal Užsakovo pastabas, Kultūros paveldo departamento ir/ar kitos derinančios institucijos pastabas, </w:t>
            </w:r>
            <w:r w:rsidR="00015CF7" w:rsidRPr="00EE157C">
              <w:rPr>
                <w:iCs/>
                <w:sz w:val="22"/>
                <w:szCs w:val="22"/>
                <w:lang w:eastAsia="lt-LT"/>
              </w:rPr>
              <w:t xml:space="preserve">ar </w:t>
            </w:r>
            <w:r w:rsidRPr="00EE157C">
              <w:rPr>
                <w:sz w:val="22"/>
                <w:szCs w:val="22"/>
              </w:rPr>
              <w:t>pagal ekspertizių privalomąsias pastabas/ išvadas</w:t>
            </w:r>
            <w:r w:rsidR="00015CF7" w:rsidRPr="00EE157C">
              <w:rPr>
                <w:sz w:val="22"/>
                <w:szCs w:val="22"/>
              </w:rPr>
              <w:t>:</w:t>
            </w:r>
            <w:r w:rsidRPr="00EE157C">
              <w:rPr>
                <w:sz w:val="22"/>
                <w:szCs w:val="22"/>
              </w:rPr>
              <w:t xml:space="preserve">  </w:t>
            </w:r>
            <w:r w:rsidRPr="00EE157C">
              <w:rPr>
                <w:b/>
                <w:bCs/>
                <w:iCs/>
                <w:sz w:val="22"/>
                <w:szCs w:val="22"/>
                <w:lang w:eastAsia="lt-LT"/>
              </w:rPr>
              <w:t>per 15  darbo dienų</w:t>
            </w:r>
            <w:r w:rsidRPr="00EE157C">
              <w:rPr>
                <w:iCs/>
                <w:sz w:val="22"/>
                <w:szCs w:val="22"/>
                <w:lang w:eastAsia="lt-LT"/>
              </w:rPr>
              <w:t xml:space="preserve"> nuo jų gavimo. </w:t>
            </w:r>
          </w:p>
          <w:p w14:paraId="25C355E5" w14:textId="77777777" w:rsidR="00A70F04" w:rsidRPr="00EE157C" w:rsidRDefault="00A70F04" w:rsidP="00A70F04">
            <w:pPr>
              <w:jc w:val="both"/>
              <w:rPr>
                <w:iCs/>
                <w:sz w:val="22"/>
                <w:szCs w:val="22"/>
                <w:lang w:eastAsia="lt-LT"/>
              </w:rPr>
            </w:pPr>
          </w:p>
          <w:p w14:paraId="4D2DDFFD" w14:textId="67D9E11B" w:rsidR="00A70F04" w:rsidRPr="00EE157C" w:rsidRDefault="00A70F04" w:rsidP="00A70F04">
            <w:pPr>
              <w:jc w:val="both"/>
              <w:rPr>
                <w:b/>
                <w:bCs/>
                <w:sz w:val="22"/>
                <w:szCs w:val="22"/>
              </w:rPr>
            </w:pPr>
            <w:r w:rsidRPr="00EE157C">
              <w:rPr>
                <w:sz w:val="22"/>
                <w:szCs w:val="22"/>
              </w:rPr>
              <w:t xml:space="preserve">Kultūros paveldo departamento derinimo procedūra, ekspertizės atlikimo, leidimo tvarkybos darbams ir statybą leidžiančio dokumento gavimo trukmė į terminus </w:t>
            </w:r>
            <w:r w:rsidRPr="00062E4C">
              <w:rPr>
                <w:b/>
                <w:bCs/>
                <w:sz w:val="22"/>
                <w:szCs w:val="22"/>
              </w:rPr>
              <w:t>neskaičiuojama.</w:t>
            </w:r>
          </w:p>
        </w:tc>
      </w:tr>
      <w:tr w:rsidR="00A70F04" w:rsidRPr="00125935" w14:paraId="5AE4F625" w14:textId="77777777" w:rsidTr="00963005">
        <w:tc>
          <w:tcPr>
            <w:tcW w:w="1211" w:type="dxa"/>
          </w:tcPr>
          <w:p w14:paraId="5BC395F9" w14:textId="77777777" w:rsidR="00A70F04" w:rsidRPr="00125935" w:rsidRDefault="00A70F04" w:rsidP="00CD3A2E">
            <w:pPr>
              <w:pStyle w:val="ListParagraph"/>
              <w:numPr>
                <w:ilvl w:val="0"/>
                <w:numId w:val="3"/>
              </w:numPr>
              <w:spacing w:after="0" w:line="240" w:lineRule="auto"/>
              <w:ind w:hanging="720"/>
              <w:rPr>
                <w:rFonts w:ascii="Times New Roman" w:hAnsi="Times New Roman" w:cs="Times New Roman"/>
              </w:rPr>
            </w:pPr>
          </w:p>
        </w:tc>
        <w:tc>
          <w:tcPr>
            <w:tcW w:w="2682" w:type="dxa"/>
          </w:tcPr>
          <w:p w14:paraId="795D67C4" w14:textId="77777777" w:rsidR="00A70F04" w:rsidRPr="00EE157C" w:rsidRDefault="00A70F04" w:rsidP="00A70F04">
            <w:pPr>
              <w:pStyle w:val="Body2"/>
              <w:jc w:val="left"/>
              <w:rPr>
                <w:lang w:val="lt-LT"/>
              </w:rPr>
            </w:pPr>
            <w:r w:rsidRPr="00EE157C">
              <w:rPr>
                <w:lang w:val="lt-LT"/>
              </w:rPr>
              <w:t>Statinio projekto dokumentams taikomi</w:t>
            </w:r>
            <w:r w:rsidRPr="00EE157C">
              <w:rPr>
                <w:b/>
                <w:lang w:val="lt-LT"/>
              </w:rPr>
              <w:t xml:space="preserve"> </w:t>
            </w:r>
            <w:r w:rsidRPr="00EE157C">
              <w:rPr>
                <w:lang w:val="lt-LT"/>
              </w:rPr>
              <w:t xml:space="preserve">teisės aktai, normatyviniai statybos techniniai dokumentai bei normatyviniai statinio saugos ir paskirties dokumentai, teritorijų planavimo dokumentai. </w:t>
            </w:r>
          </w:p>
        </w:tc>
        <w:tc>
          <w:tcPr>
            <w:tcW w:w="5912" w:type="dxa"/>
          </w:tcPr>
          <w:p w14:paraId="3F228282" w14:textId="79DDD641" w:rsidR="00A70F04" w:rsidRPr="00EE157C" w:rsidRDefault="00A70F04" w:rsidP="00A70F04">
            <w:pPr>
              <w:jc w:val="both"/>
              <w:rPr>
                <w:sz w:val="22"/>
                <w:szCs w:val="22"/>
              </w:rPr>
            </w:pPr>
            <w:r w:rsidRPr="00EE157C">
              <w:rPr>
                <w:sz w:val="22"/>
                <w:szCs w:val="22"/>
              </w:rPr>
              <w:t>Projektavimo dokumentai turi atitikti privalomųjų statinio tvarkybos darbų projekto rengimo dokumentų  ir kitų norminių teisės aktų reikalavimus, o jais grindžiami sprendiniai suderinti su teritorijos infrastruktūra ir/ar jos plėtra.</w:t>
            </w:r>
          </w:p>
          <w:p w14:paraId="73D2C538" w14:textId="77777777" w:rsidR="00A70F04" w:rsidRPr="00EE157C" w:rsidRDefault="00A70F04" w:rsidP="00A70F04">
            <w:pPr>
              <w:jc w:val="both"/>
              <w:rPr>
                <w:sz w:val="22"/>
                <w:szCs w:val="22"/>
              </w:rPr>
            </w:pPr>
          </w:p>
          <w:p w14:paraId="0F62C324" w14:textId="4522AC74" w:rsidR="00A70F04" w:rsidRPr="00EE157C" w:rsidRDefault="00A70F04" w:rsidP="00A70F04">
            <w:pPr>
              <w:jc w:val="both"/>
              <w:rPr>
                <w:sz w:val="22"/>
                <w:szCs w:val="22"/>
              </w:rPr>
            </w:pPr>
            <w:r w:rsidRPr="00EE157C">
              <w:rPr>
                <w:rFonts w:eastAsiaTheme="minorHAnsi"/>
                <w:kern w:val="0"/>
                <w:sz w:val="22"/>
                <w:szCs w:val="22"/>
                <w:lang w:eastAsia="en-US"/>
              </w:rPr>
              <w:t xml:space="preserve">Projekto sprendiniai privalo užtikrinti  kultūros paveldo objekto </w:t>
            </w:r>
            <w:r w:rsidR="00015CF7" w:rsidRPr="00EE157C">
              <w:rPr>
                <w:rFonts w:eastAsiaTheme="minorHAnsi"/>
                <w:i/>
                <w:iCs/>
                <w:kern w:val="0"/>
                <w:sz w:val="22"/>
                <w:szCs w:val="22"/>
                <w:lang w:eastAsia="en-US"/>
              </w:rPr>
              <w:t xml:space="preserve">(Prekybos, pramonės ir amatų rūmai, unikalus kodas KVR – 1124) </w:t>
            </w:r>
            <w:r w:rsidR="00015CF7" w:rsidRPr="00EE157C">
              <w:rPr>
                <w:color w:val="000000" w:themeColor="text1"/>
                <w:kern w:val="0"/>
                <w:sz w:val="22"/>
                <w:szCs w:val="22"/>
                <w:lang w:eastAsia="lt-LT"/>
              </w:rPr>
              <w:t xml:space="preserve">individualios apsaugos reglamento Nr. IRKS-5 reikalavimus, įskaitant kvalifikacinius reikalavimus projekto vadovui, ir kitus privalomus reikalavimus, keliamus kultūros paveldo objekto tvarkymui, </w:t>
            </w:r>
            <w:r w:rsidRPr="00EE157C">
              <w:rPr>
                <w:rFonts w:eastAsiaTheme="minorHAnsi"/>
                <w:kern w:val="0"/>
                <w:sz w:val="22"/>
                <w:szCs w:val="22"/>
                <w:lang w:eastAsia="en-US"/>
              </w:rPr>
              <w:t>vertingųjų savybių ir autentiškumo išsaugojimą.</w:t>
            </w:r>
          </w:p>
        </w:tc>
      </w:tr>
      <w:tr w:rsidR="00A70F04" w:rsidRPr="00125935" w14:paraId="66E5033B" w14:textId="77777777" w:rsidTr="00963005">
        <w:tc>
          <w:tcPr>
            <w:tcW w:w="1211" w:type="dxa"/>
          </w:tcPr>
          <w:p w14:paraId="1CC3E0E1" w14:textId="77777777" w:rsidR="00A70F04" w:rsidRPr="000C6DA6" w:rsidRDefault="00A70F04" w:rsidP="00CD3A2E">
            <w:pPr>
              <w:pStyle w:val="ListParagraph"/>
              <w:numPr>
                <w:ilvl w:val="0"/>
                <w:numId w:val="3"/>
              </w:numPr>
              <w:spacing w:after="0" w:line="240" w:lineRule="auto"/>
              <w:ind w:hanging="720"/>
              <w:rPr>
                <w:rFonts w:ascii="Times New Roman" w:hAnsi="Times New Roman" w:cs="Times New Roman"/>
              </w:rPr>
            </w:pPr>
          </w:p>
        </w:tc>
        <w:tc>
          <w:tcPr>
            <w:tcW w:w="2682" w:type="dxa"/>
          </w:tcPr>
          <w:p w14:paraId="2196DFBF" w14:textId="4F5591A3" w:rsidR="00A70F04" w:rsidRPr="00EE157C" w:rsidRDefault="00A70F04" w:rsidP="00A70F04">
            <w:pPr>
              <w:rPr>
                <w:sz w:val="22"/>
                <w:szCs w:val="22"/>
              </w:rPr>
            </w:pPr>
            <w:r w:rsidRPr="00EE157C">
              <w:rPr>
                <w:sz w:val="22"/>
                <w:szCs w:val="22"/>
              </w:rPr>
              <w:t>Nurodymai sprendinių derinimui, jų pritarimui ir pan.</w:t>
            </w:r>
          </w:p>
        </w:tc>
        <w:tc>
          <w:tcPr>
            <w:tcW w:w="5912" w:type="dxa"/>
          </w:tcPr>
          <w:p w14:paraId="27795ECB" w14:textId="77777777" w:rsidR="00A70F04" w:rsidRPr="00EE157C" w:rsidRDefault="00A70F04" w:rsidP="00A70F04">
            <w:pPr>
              <w:jc w:val="both"/>
              <w:rPr>
                <w:color w:val="000000" w:themeColor="text1"/>
                <w:kern w:val="0"/>
                <w:sz w:val="22"/>
                <w:szCs w:val="22"/>
                <w:lang w:eastAsia="lt-LT"/>
              </w:rPr>
            </w:pPr>
            <w:r w:rsidRPr="00EE157C">
              <w:rPr>
                <w:color w:val="000000" w:themeColor="text1"/>
                <w:kern w:val="0"/>
                <w:sz w:val="22"/>
                <w:szCs w:val="22"/>
                <w:lang w:eastAsia="lt-LT"/>
              </w:rPr>
              <w:t>1. Projektavimas pradedamas tik suderinus visus klausimus su Statytoju (Užsakovu) ir patikslinus užduotį projektavimui.</w:t>
            </w:r>
          </w:p>
          <w:p w14:paraId="79988EEE" w14:textId="1162D2CC" w:rsidR="00A70F04" w:rsidRPr="00EE157C" w:rsidRDefault="00A70F04" w:rsidP="00A70F04">
            <w:pPr>
              <w:jc w:val="both"/>
              <w:rPr>
                <w:color w:val="000000" w:themeColor="text1"/>
                <w:kern w:val="0"/>
                <w:sz w:val="22"/>
                <w:szCs w:val="22"/>
                <w:lang w:eastAsia="lt-LT"/>
              </w:rPr>
            </w:pPr>
            <w:r w:rsidRPr="00EE157C">
              <w:rPr>
                <w:color w:val="000000" w:themeColor="text1"/>
                <w:kern w:val="0"/>
                <w:sz w:val="22"/>
                <w:szCs w:val="22"/>
                <w:lang w:eastAsia="lt-LT"/>
              </w:rPr>
              <w:t xml:space="preserve">2. </w:t>
            </w:r>
            <w:r w:rsidR="00015CF7" w:rsidRPr="00EE157C">
              <w:rPr>
                <w:color w:val="000000" w:themeColor="text1"/>
                <w:kern w:val="0"/>
                <w:sz w:val="22"/>
                <w:szCs w:val="22"/>
                <w:lang w:eastAsia="lt-LT"/>
              </w:rPr>
              <w:t>Sprendinius pagrįsti tyrimais;</w:t>
            </w:r>
          </w:p>
          <w:p w14:paraId="04317117" w14:textId="7A6D697F" w:rsidR="00A70F04" w:rsidRPr="00EE157C" w:rsidRDefault="00A70F04" w:rsidP="00A70F04">
            <w:pPr>
              <w:jc w:val="both"/>
              <w:rPr>
                <w:color w:val="000000" w:themeColor="text1"/>
                <w:kern w:val="0"/>
                <w:sz w:val="22"/>
                <w:szCs w:val="22"/>
                <w:lang w:eastAsia="lt-LT"/>
              </w:rPr>
            </w:pPr>
            <w:r w:rsidRPr="00EE157C">
              <w:rPr>
                <w:color w:val="000000" w:themeColor="text1"/>
                <w:kern w:val="0"/>
                <w:sz w:val="22"/>
                <w:szCs w:val="22"/>
                <w:lang w:eastAsia="lt-LT"/>
              </w:rPr>
              <w:t xml:space="preserve">3. </w:t>
            </w:r>
            <w:r w:rsidR="00015CF7" w:rsidRPr="00EE157C">
              <w:rPr>
                <w:color w:val="000000" w:themeColor="text1"/>
                <w:kern w:val="0"/>
                <w:sz w:val="22"/>
                <w:szCs w:val="22"/>
                <w:lang w:eastAsia="lt-LT"/>
              </w:rPr>
              <w:t>Projekto sprendinius, medžiagų, įrenginių ir statybos produktų technines specifikacijas ir technologijas suderinti su Statytoju (Užsakovu).</w:t>
            </w:r>
          </w:p>
          <w:p w14:paraId="20D88A85" w14:textId="757E5EEC" w:rsidR="00A70F04" w:rsidRPr="00EE157C" w:rsidRDefault="00A70F04" w:rsidP="00A70F04">
            <w:pPr>
              <w:jc w:val="both"/>
              <w:rPr>
                <w:color w:val="000000" w:themeColor="text1"/>
                <w:kern w:val="0"/>
                <w:sz w:val="22"/>
                <w:szCs w:val="22"/>
                <w:lang w:eastAsia="lt-LT"/>
              </w:rPr>
            </w:pPr>
            <w:r w:rsidRPr="00EE157C">
              <w:rPr>
                <w:color w:val="000000" w:themeColor="text1"/>
                <w:kern w:val="0"/>
                <w:sz w:val="22"/>
                <w:szCs w:val="22"/>
                <w:lang w:eastAsia="lt-LT"/>
              </w:rPr>
              <w:t xml:space="preserve">4. </w:t>
            </w:r>
            <w:r w:rsidR="00015CF7" w:rsidRPr="00EE157C">
              <w:rPr>
                <w:color w:val="000000" w:themeColor="text1"/>
                <w:kern w:val="0"/>
                <w:sz w:val="22"/>
                <w:szCs w:val="22"/>
                <w:lang w:eastAsia="lt-LT"/>
              </w:rPr>
              <w:t xml:space="preserve">Projekto sprendinius suderinti Kultūros paveldo departamentu ir su kitomis valstybinės priežiūros institucijomis, jei reikia – </w:t>
            </w:r>
            <w:r w:rsidR="001F1682" w:rsidRPr="00EE157C">
              <w:rPr>
                <w:color w:val="000000" w:themeColor="text1"/>
                <w:kern w:val="0"/>
                <w:sz w:val="22"/>
                <w:szCs w:val="22"/>
                <w:lang w:eastAsia="lt-LT"/>
              </w:rPr>
              <w:t xml:space="preserve">gauti ir </w:t>
            </w:r>
            <w:r w:rsidR="001F1682" w:rsidRPr="00EE157C">
              <w:rPr>
                <w:color w:val="222222"/>
                <w:sz w:val="22"/>
                <w:szCs w:val="22"/>
              </w:rPr>
              <w:t>žemės sklypo (teritorijos) savininko ar valstybinės žemės patikėtinio sutikimą</w:t>
            </w:r>
            <w:r w:rsidR="00015CF7" w:rsidRPr="00EE157C">
              <w:rPr>
                <w:color w:val="000000" w:themeColor="text1"/>
                <w:kern w:val="0"/>
                <w:sz w:val="22"/>
                <w:szCs w:val="22"/>
                <w:lang w:eastAsia="lt-LT"/>
              </w:rPr>
              <w:t>.</w:t>
            </w:r>
          </w:p>
          <w:p w14:paraId="65361CE4" w14:textId="1B88FB0A" w:rsidR="00A70F04" w:rsidRPr="00EE157C" w:rsidRDefault="00A70F04" w:rsidP="00A70F04">
            <w:pPr>
              <w:jc w:val="both"/>
              <w:rPr>
                <w:color w:val="000000" w:themeColor="text1"/>
                <w:kern w:val="0"/>
                <w:sz w:val="22"/>
                <w:szCs w:val="22"/>
                <w:lang w:eastAsia="lt-LT"/>
              </w:rPr>
            </w:pPr>
            <w:r w:rsidRPr="00EE157C">
              <w:rPr>
                <w:color w:val="000000" w:themeColor="text1"/>
                <w:kern w:val="0"/>
                <w:sz w:val="22"/>
                <w:szCs w:val="22"/>
                <w:lang w:eastAsia="lt-LT"/>
              </w:rPr>
              <w:t>5. Projektuotojas privalo pateikti Projekto sudedamųjų dalių sprendinių tarpusavio suderinimo aktus, pasirašytus Projekto vadovo ir Projektų dalių vadovų ir prisiimti atsakomybę už šių aktų turinį ir sprendinių atitiktį faktinėms statybos sąlygoms.</w:t>
            </w:r>
          </w:p>
          <w:p w14:paraId="67FF55AE" w14:textId="070D1A49" w:rsidR="00A70F04" w:rsidRPr="00EE157C" w:rsidRDefault="00162ED0" w:rsidP="00A70F04">
            <w:pPr>
              <w:jc w:val="both"/>
              <w:rPr>
                <w:color w:val="000000" w:themeColor="text1"/>
                <w:kern w:val="0"/>
                <w:sz w:val="22"/>
                <w:szCs w:val="22"/>
                <w:lang w:eastAsia="lt-LT"/>
              </w:rPr>
            </w:pPr>
            <w:r w:rsidRPr="00EE157C">
              <w:rPr>
                <w:color w:val="000000" w:themeColor="text1"/>
                <w:kern w:val="0"/>
                <w:sz w:val="22"/>
                <w:szCs w:val="22"/>
                <w:lang w:eastAsia="lt-LT"/>
              </w:rPr>
              <w:t>6</w:t>
            </w:r>
            <w:r w:rsidR="00A70F04" w:rsidRPr="00EE157C">
              <w:rPr>
                <w:color w:val="000000" w:themeColor="text1"/>
                <w:kern w:val="0"/>
                <w:sz w:val="22"/>
                <w:szCs w:val="22"/>
                <w:lang w:eastAsia="lt-LT"/>
              </w:rPr>
              <w:t>. Projektuotojas privalo pateikti projekto vadovo pritarimą projekto dalių vadovų paskyrimui (pasamdymui).</w:t>
            </w:r>
          </w:p>
          <w:p w14:paraId="4986E1E8" w14:textId="11625EB5" w:rsidR="00A70F04" w:rsidRPr="00EE157C" w:rsidRDefault="00162ED0" w:rsidP="00A70F04">
            <w:pPr>
              <w:jc w:val="both"/>
              <w:rPr>
                <w:color w:val="000000" w:themeColor="text1"/>
                <w:kern w:val="0"/>
                <w:sz w:val="22"/>
                <w:szCs w:val="22"/>
                <w:lang w:eastAsia="lt-LT"/>
              </w:rPr>
            </w:pPr>
            <w:r w:rsidRPr="00EE157C">
              <w:rPr>
                <w:color w:val="000000" w:themeColor="text1"/>
                <w:kern w:val="0"/>
                <w:sz w:val="22"/>
                <w:szCs w:val="22"/>
                <w:lang w:eastAsia="lt-LT"/>
              </w:rPr>
              <w:lastRenderedPageBreak/>
              <w:t>7</w:t>
            </w:r>
            <w:r w:rsidR="00A70F04" w:rsidRPr="00EE157C">
              <w:rPr>
                <w:color w:val="000000" w:themeColor="text1"/>
                <w:kern w:val="0"/>
                <w:sz w:val="22"/>
                <w:szCs w:val="22"/>
                <w:lang w:eastAsia="lt-LT"/>
              </w:rPr>
              <w:t>. Bet koks projektinių sprendinių keitimas, papildymas ar taisymas privalo būti suderintas su Statytoju (Užsakovu), Kultūros paveldo departamentu ir įformintas raštu teisės aktų nustatyta tvarka</w:t>
            </w:r>
          </w:p>
          <w:p w14:paraId="5695581F" w14:textId="4A899235" w:rsidR="00A70F04" w:rsidRPr="00EE157C" w:rsidRDefault="00162ED0" w:rsidP="00A70F04">
            <w:pPr>
              <w:jc w:val="both"/>
              <w:rPr>
                <w:color w:val="000000" w:themeColor="text1"/>
                <w:kern w:val="0"/>
                <w:sz w:val="22"/>
                <w:szCs w:val="22"/>
                <w:lang w:eastAsia="lt-LT"/>
              </w:rPr>
            </w:pPr>
            <w:r w:rsidRPr="00EE157C">
              <w:rPr>
                <w:sz w:val="22"/>
                <w:szCs w:val="22"/>
              </w:rPr>
              <w:t>8</w:t>
            </w:r>
            <w:r w:rsidR="00A70F04" w:rsidRPr="00EE157C">
              <w:rPr>
                <w:sz w:val="22"/>
                <w:szCs w:val="22"/>
              </w:rPr>
              <w:t>. Tiekėjas privalo parengti Projektą taip, kad nebūtų prieštaravimų ir neatitikimų skirtingose Projekto sudedamosiose dalyse. Tuo atveju, jei tokie neatitikimai bus nustatyti vykdant rangos darbų konkursą arba statybos metu, Tiekėjas privalo nedelsiant savo lėšomis koreguoti dokumentaciją taip, kad nebūtų pažeisti teisėti Statytojo (Užsakovo) interesai</w:t>
            </w:r>
            <w:r w:rsidR="00A70F04" w:rsidRPr="00EE157C">
              <w:rPr>
                <w:color w:val="000000" w:themeColor="text1"/>
                <w:kern w:val="0"/>
                <w:sz w:val="22"/>
                <w:szCs w:val="22"/>
                <w:lang w:eastAsia="lt-LT"/>
              </w:rPr>
              <w:t>. Blogų projektinių sprendinių taisymas ar jų pakeitimas kitais, projektinių sprendinių klaidų pašalinimas ar pakeitimas kitais projektiniais sprendiniais visą sutarties galiojimo laiką Projektuotojo privalo būti atliekamas neatlygintinai, per su Statytoju (Užsakovu) suderintą terminą. Projekto keitimai, papildymai ir taisymai atliekami parengiant naujos laidos projektinių sprendinių dokumentą, šiam dokumentui suteikiama nauja laida. Jei projekto dokumentai keičiami, papildomi ir taisomi kelis kartus, kiekvieną kartą dokumentams suteikiama nauja laida. Projektuotojas, parengęs projektą, jo keitimus, papildymus ir taisymus, jį pasirašęs, patvirtina, kad projektas atitinka įstatymų, kitų teisės aktų, projekto rengimo dokumentų, normatyvinių statybos techninių dokumentų, normatyvinių statinio saugos ir paskirties dokumentų nuostatas, ir atsako už viso projekto kokybę, projekto keitimų, papildymų ir taisymų pasekmes.</w:t>
            </w:r>
          </w:p>
          <w:p w14:paraId="3A628B1B" w14:textId="799AEACF" w:rsidR="00A70F04" w:rsidRPr="00EE157C" w:rsidRDefault="00162ED0" w:rsidP="00A70F04">
            <w:pPr>
              <w:jc w:val="both"/>
              <w:rPr>
                <w:color w:val="000000" w:themeColor="text1"/>
                <w:kern w:val="0"/>
                <w:sz w:val="22"/>
                <w:szCs w:val="22"/>
                <w:lang w:eastAsia="lt-LT"/>
              </w:rPr>
            </w:pPr>
            <w:r w:rsidRPr="00EE157C">
              <w:rPr>
                <w:color w:val="000000" w:themeColor="text1"/>
                <w:kern w:val="0"/>
                <w:sz w:val="22"/>
                <w:szCs w:val="22"/>
                <w:lang w:eastAsia="lt-LT"/>
              </w:rPr>
              <w:t>9</w:t>
            </w:r>
            <w:r w:rsidR="00A70F04" w:rsidRPr="00EE157C">
              <w:rPr>
                <w:color w:val="000000" w:themeColor="text1"/>
                <w:kern w:val="0"/>
                <w:sz w:val="22"/>
                <w:szCs w:val="22"/>
                <w:lang w:eastAsia="lt-LT"/>
              </w:rPr>
              <w:t>. Projekto rengimo ar rangos metu išaiškėjus blogiems Projekto sprendiniams (neatitinkantiems galiojančių teisės aktų reikalavimų, nepagrįstiems skaičiavimais, nesuderintiems tarpusavyje ir dėl to kylant Projekto keitimo / taisymo būtinybei) ir / ar klaidoms, Projektuotojas privalo pataisyti Projektą be savo sąskaita be jokio papildomo atlygio ir visus pakeitimus suderinti su Statytoju (Užsakovu), kitomis institucijomis, išleidžiant naujos laidos Projekto dokumentą, o esant būtinybei, ir gauti naują statybą leidžiantį dokumentą bei apmokėti Statytojo (Užsakovo) patirtas pakartotinės pataisyto / pakeisto Projekto ekspertizės išlaidas ir kitus tiesioginius nuostolius</w:t>
            </w:r>
          </w:p>
          <w:p w14:paraId="717F6F96" w14:textId="77777777" w:rsidR="00A70F04" w:rsidRPr="00EE157C" w:rsidRDefault="00A70F04" w:rsidP="00A70F04">
            <w:pPr>
              <w:jc w:val="both"/>
              <w:rPr>
                <w:i/>
                <w:iCs/>
                <w:color w:val="000000" w:themeColor="text1"/>
                <w:kern w:val="0"/>
                <w:sz w:val="22"/>
                <w:szCs w:val="22"/>
                <w:lang w:eastAsia="lt-LT"/>
              </w:rPr>
            </w:pPr>
          </w:p>
          <w:p w14:paraId="40E8B318" w14:textId="77777777" w:rsidR="00A70F04" w:rsidRPr="00EE157C" w:rsidRDefault="00A70F04" w:rsidP="00A70F04">
            <w:pPr>
              <w:jc w:val="both"/>
              <w:rPr>
                <w:b/>
                <w:bCs/>
                <w:color w:val="000000" w:themeColor="text1"/>
                <w:sz w:val="22"/>
                <w:szCs w:val="22"/>
                <w:u w:val="single"/>
              </w:rPr>
            </w:pPr>
            <w:r w:rsidRPr="00EE157C">
              <w:rPr>
                <w:b/>
                <w:bCs/>
                <w:i/>
                <w:iCs/>
                <w:color w:val="000000" w:themeColor="text1"/>
                <w:kern w:val="0"/>
                <w:sz w:val="22"/>
                <w:szCs w:val="22"/>
                <w:lang w:eastAsia="lt-LT"/>
              </w:rPr>
              <w:t xml:space="preserve">Projekto patvirtinimas reiškia užsakovo pritarimą parengtam Projektui, bet neatleidžia projektuotojo nuo atsakomybės už normatyvinę Projekto kokybę. </w:t>
            </w:r>
          </w:p>
          <w:p w14:paraId="41A80C19" w14:textId="77777777" w:rsidR="00A70F04" w:rsidRPr="00EE157C" w:rsidRDefault="00A70F04" w:rsidP="00A70F04">
            <w:pPr>
              <w:pStyle w:val="Body2"/>
              <w:jc w:val="left"/>
              <w:rPr>
                <w:lang w:val="lt-LT"/>
              </w:rPr>
            </w:pPr>
          </w:p>
        </w:tc>
      </w:tr>
      <w:tr w:rsidR="00A70F04" w:rsidRPr="00125935" w14:paraId="2AD8690F" w14:textId="77777777" w:rsidTr="00963005">
        <w:tc>
          <w:tcPr>
            <w:tcW w:w="1211" w:type="dxa"/>
          </w:tcPr>
          <w:p w14:paraId="3A0B603B" w14:textId="77777777" w:rsidR="00A70F04" w:rsidRPr="00125935" w:rsidRDefault="00A70F04" w:rsidP="00CD3A2E">
            <w:pPr>
              <w:pStyle w:val="ListParagraph"/>
              <w:numPr>
                <w:ilvl w:val="0"/>
                <w:numId w:val="3"/>
              </w:numPr>
              <w:spacing w:after="0" w:line="240" w:lineRule="auto"/>
              <w:ind w:hanging="720"/>
              <w:rPr>
                <w:rFonts w:ascii="Times New Roman" w:hAnsi="Times New Roman" w:cs="Times New Roman"/>
              </w:rPr>
            </w:pPr>
          </w:p>
        </w:tc>
        <w:tc>
          <w:tcPr>
            <w:tcW w:w="2682" w:type="dxa"/>
          </w:tcPr>
          <w:p w14:paraId="61779AB6" w14:textId="09C9BC6A" w:rsidR="00A70F04" w:rsidRPr="00EE157C" w:rsidRDefault="00A70F04" w:rsidP="00A70F04">
            <w:pPr>
              <w:rPr>
                <w:sz w:val="22"/>
                <w:szCs w:val="22"/>
              </w:rPr>
            </w:pPr>
            <w:r w:rsidRPr="00EE157C">
              <w:rPr>
                <w:sz w:val="22"/>
                <w:szCs w:val="22"/>
              </w:rPr>
              <w:t>Pasirengimo statybai ir statybos darbų organizavimo dalis</w:t>
            </w:r>
          </w:p>
        </w:tc>
        <w:tc>
          <w:tcPr>
            <w:tcW w:w="5912" w:type="dxa"/>
          </w:tcPr>
          <w:p w14:paraId="0AD9662D" w14:textId="77777777" w:rsidR="00A70F04" w:rsidRPr="00EE157C" w:rsidRDefault="00A70F04" w:rsidP="00A70F04">
            <w:pPr>
              <w:jc w:val="both"/>
              <w:rPr>
                <w:sz w:val="22"/>
                <w:szCs w:val="22"/>
              </w:rPr>
            </w:pPr>
            <w:r w:rsidRPr="00EE157C">
              <w:rPr>
                <w:sz w:val="22"/>
                <w:szCs w:val="22"/>
              </w:rPr>
              <w:t xml:space="preserve">Projektas rengiamas, įvertinant, kad statybos laikotarpiu statinys (biblioteka) bus eksploatuojamas, bus aptarnaujami vartotojai. </w:t>
            </w:r>
          </w:p>
          <w:p w14:paraId="44772BCE" w14:textId="5CA893F9" w:rsidR="00A70F04" w:rsidRPr="00EE157C" w:rsidRDefault="00A70F04" w:rsidP="00A70F04">
            <w:pPr>
              <w:jc w:val="both"/>
              <w:rPr>
                <w:sz w:val="22"/>
                <w:szCs w:val="22"/>
              </w:rPr>
            </w:pPr>
            <w:r w:rsidRPr="00EE157C">
              <w:rPr>
                <w:sz w:val="22"/>
                <w:szCs w:val="22"/>
              </w:rPr>
              <w:t>Statybos darbai turi būti organizuojami taip, kad triukšmas būtų maksimaliai sumažintas, triukšmingi darbai atliekami, kai neaptarnaujami vartotojai. Užtikrinti netvarkomos dalies sandarumą, kad dulkės nepatektų į netvarkomą pastato dalį.</w:t>
            </w:r>
          </w:p>
        </w:tc>
      </w:tr>
      <w:tr w:rsidR="00A70F04" w:rsidRPr="00125935" w14:paraId="07A16C91" w14:textId="77777777" w:rsidTr="00963005">
        <w:tc>
          <w:tcPr>
            <w:tcW w:w="1211" w:type="dxa"/>
          </w:tcPr>
          <w:p w14:paraId="377844F1" w14:textId="77777777" w:rsidR="00A70F04" w:rsidRPr="00125935" w:rsidRDefault="00A70F04" w:rsidP="00CD3A2E">
            <w:pPr>
              <w:pStyle w:val="ListParagraph"/>
              <w:numPr>
                <w:ilvl w:val="0"/>
                <w:numId w:val="3"/>
              </w:numPr>
              <w:spacing w:after="0" w:line="240" w:lineRule="auto"/>
              <w:ind w:hanging="720"/>
              <w:rPr>
                <w:rFonts w:ascii="Times New Roman" w:hAnsi="Times New Roman" w:cs="Times New Roman"/>
              </w:rPr>
            </w:pPr>
          </w:p>
        </w:tc>
        <w:tc>
          <w:tcPr>
            <w:tcW w:w="2682" w:type="dxa"/>
          </w:tcPr>
          <w:p w14:paraId="6F4AFD01" w14:textId="77777777" w:rsidR="00A70F04" w:rsidRPr="00EE157C" w:rsidRDefault="00A70F04" w:rsidP="00A70F04">
            <w:pPr>
              <w:spacing w:line="276" w:lineRule="auto"/>
              <w:rPr>
                <w:sz w:val="22"/>
                <w:szCs w:val="22"/>
              </w:rPr>
            </w:pPr>
            <w:r w:rsidRPr="00EE157C">
              <w:rPr>
                <w:sz w:val="22"/>
                <w:szCs w:val="22"/>
              </w:rPr>
              <w:t xml:space="preserve">Projektavimo procesų valdymas ir automatizacija (jei reikia) </w:t>
            </w:r>
          </w:p>
          <w:p w14:paraId="1BF9AE04" w14:textId="77777777" w:rsidR="00A70F04" w:rsidRPr="00EE157C" w:rsidRDefault="00A70F04" w:rsidP="00A70F04">
            <w:pPr>
              <w:rPr>
                <w:sz w:val="22"/>
                <w:szCs w:val="22"/>
              </w:rPr>
            </w:pPr>
          </w:p>
        </w:tc>
        <w:tc>
          <w:tcPr>
            <w:tcW w:w="5912" w:type="dxa"/>
          </w:tcPr>
          <w:p w14:paraId="2AD8FE7C" w14:textId="77777777" w:rsidR="00A70F04" w:rsidRPr="00EE157C" w:rsidRDefault="00A70F04" w:rsidP="00A70F04">
            <w:pPr>
              <w:spacing w:line="276" w:lineRule="auto"/>
              <w:jc w:val="both"/>
              <w:rPr>
                <w:sz w:val="22"/>
                <w:szCs w:val="22"/>
              </w:rPr>
            </w:pPr>
            <w:r w:rsidRPr="00EE157C">
              <w:rPr>
                <w:sz w:val="22"/>
                <w:szCs w:val="22"/>
              </w:rPr>
              <w:t>Pagal poreikį ir galiojančius norminius dokumentus.</w:t>
            </w:r>
          </w:p>
          <w:p w14:paraId="54958879" w14:textId="77777777" w:rsidR="00A70F04" w:rsidRPr="00EE157C" w:rsidRDefault="00A70F04" w:rsidP="00A70F04">
            <w:pPr>
              <w:rPr>
                <w:sz w:val="22"/>
                <w:szCs w:val="22"/>
              </w:rPr>
            </w:pPr>
          </w:p>
        </w:tc>
      </w:tr>
      <w:tr w:rsidR="00A70F04" w:rsidRPr="00125935" w14:paraId="51404A6B" w14:textId="77777777" w:rsidTr="00963005">
        <w:tc>
          <w:tcPr>
            <w:tcW w:w="1211" w:type="dxa"/>
          </w:tcPr>
          <w:p w14:paraId="56CEABA6" w14:textId="77777777" w:rsidR="00A70F04" w:rsidRPr="00125935" w:rsidRDefault="00A70F04" w:rsidP="00CD3A2E">
            <w:pPr>
              <w:pStyle w:val="ListParagraph"/>
              <w:numPr>
                <w:ilvl w:val="0"/>
                <w:numId w:val="3"/>
              </w:numPr>
              <w:spacing w:after="0" w:line="240" w:lineRule="auto"/>
              <w:ind w:hanging="720"/>
              <w:rPr>
                <w:rFonts w:ascii="Times New Roman" w:hAnsi="Times New Roman" w:cs="Times New Roman"/>
              </w:rPr>
            </w:pPr>
          </w:p>
        </w:tc>
        <w:tc>
          <w:tcPr>
            <w:tcW w:w="2682" w:type="dxa"/>
          </w:tcPr>
          <w:p w14:paraId="519BE941" w14:textId="61A79CE8" w:rsidR="00A70F04" w:rsidRPr="00EE157C" w:rsidRDefault="00A70F04" w:rsidP="00A70F04">
            <w:pPr>
              <w:rPr>
                <w:sz w:val="22"/>
                <w:szCs w:val="22"/>
              </w:rPr>
            </w:pPr>
            <w:r w:rsidRPr="00EE157C">
              <w:rPr>
                <w:sz w:val="22"/>
                <w:szCs w:val="22"/>
              </w:rPr>
              <w:t>Reikalavimai projekto rengimo dokumentų kalbai (-oms)</w:t>
            </w:r>
          </w:p>
        </w:tc>
        <w:tc>
          <w:tcPr>
            <w:tcW w:w="5912" w:type="dxa"/>
          </w:tcPr>
          <w:p w14:paraId="6550364E" w14:textId="763B6385" w:rsidR="00A70F04" w:rsidRPr="00EE157C" w:rsidRDefault="00A70F04" w:rsidP="00A70F04">
            <w:pPr>
              <w:rPr>
                <w:sz w:val="22"/>
                <w:szCs w:val="22"/>
              </w:rPr>
            </w:pPr>
            <w:r w:rsidRPr="00EE157C">
              <w:rPr>
                <w:iCs/>
                <w:sz w:val="22"/>
                <w:szCs w:val="22"/>
              </w:rPr>
              <w:t xml:space="preserve">Projektas Lietuvos respublikoje rengiamas valstybine lietuvių kalba. </w:t>
            </w:r>
          </w:p>
        </w:tc>
      </w:tr>
      <w:tr w:rsidR="00A70F04" w:rsidRPr="00125935" w14:paraId="24468EE3" w14:textId="77777777" w:rsidTr="00963005">
        <w:tc>
          <w:tcPr>
            <w:tcW w:w="1211" w:type="dxa"/>
          </w:tcPr>
          <w:p w14:paraId="4B433B84" w14:textId="77777777" w:rsidR="00A70F04" w:rsidRPr="00125935" w:rsidRDefault="00A70F04" w:rsidP="00CD3A2E">
            <w:pPr>
              <w:pStyle w:val="ListParagraph"/>
              <w:numPr>
                <w:ilvl w:val="0"/>
                <w:numId w:val="3"/>
              </w:numPr>
              <w:spacing w:after="0" w:line="240" w:lineRule="auto"/>
              <w:ind w:hanging="720"/>
              <w:rPr>
                <w:rFonts w:ascii="Times New Roman" w:hAnsi="Times New Roman" w:cs="Times New Roman"/>
              </w:rPr>
            </w:pPr>
          </w:p>
        </w:tc>
        <w:tc>
          <w:tcPr>
            <w:tcW w:w="2682" w:type="dxa"/>
          </w:tcPr>
          <w:p w14:paraId="6D4F1356" w14:textId="77777777" w:rsidR="00A70F04" w:rsidRPr="00EE157C" w:rsidRDefault="00A70F04" w:rsidP="00A70F04">
            <w:pPr>
              <w:rPr>
                <w:sz w:val="22"/>
                <w:szCs w:val="22"/>
              </w:rPr>
            </w:pPr>
            <w:r w:rsidRPr="00EE157C">
              <w:rPr>
                <w:sz w:val="22"/>
                <w:szCs w:val="22"/>
              </w:rPr>
              <w:t xml:space="preserve">Nurodymai statinio projekto dokumentų </w:t>
            </w:r>
            <w:r w:rsidRPr="00EE157C">
              <w:rPr>
                <w:sz w:val="22"/>
                <w:szCs w:val="22"/>
              </w:rPr>
              <w:lastRenderedPageBreak/>
              <w:t>komplektavimui, įforminimui ir pateikimui</w:t>
            </w:r>
          </w:p>
        </w:tc>
        <w:tc>
          <w:tcPr>
            <w:tcW w:w="5912" w:type="dxa"/>
          </w:tcPr>
          <w:p w14:paraId="0DA5C906" w14:textId="17A2DE8D" w:rsidR="00A70F04" w:rsidRPr="00EE157C" w:rsidRDefault="00A70F04" w:rsidP="00A70F04">
            <w:pPr>
              <w:jc w:val="both"/>
              <w:rPr>
                <w:sz w:val="22"/>
                <w:szCs w:val="22"/>
              </w:rPr>
            </w:pPr>
            <w:r w:rsidRPr="00EE157C">
              <w:rPr>
                <w:sz w:val="22"/>
                <w:szCs w:val="22"/>
              </w:rPr>
              <w:lastRenderedPageBreak/>
              <w:t>Visa dokumentacija įforminama įstatymų nustatyta tvarka</w:t>
            </w:r>
            <w:r w:rsidR="00243624" w:rsidRPr="00EE157C">
              <w:rPr>
                <w:sz w:val="22"/>
                <w:szCs w:val="22"/>
              </w:rPr>
              <w:t>, tiek egzempliorių, kiek reikalaujama pateikti pagal teisės aktus</w:t>
            </w:r>
            <w:r w:rsidRPr="00EE157C">
              <w:rPr>
                <w:sz w:val="22"/>
                <w:szCs w:val="22"/>
              </w:rPr>
              <w:t>.</w:t>
            </w:r>
          </w:p>
          <w:p w14:paraId="7493A2AC" w14:textId="77777777" w:rsidR="00A70F04" w:rsidRPr="00EE157C" w:rsidRDefault="00A70F04" w:rsidP="00A70F04">
            <w:pPr>
              <w:jc w:val="both"/>
              <w:rPr>
                <w:b/>
                <w:bCs/>
                <w:strike/>
                <w:sz w:val="22"/>
                <w:szCs w:val="22"/>
              </w:rPr>
            </w:pPr>
          </w:p>
          <w:p w14:paraId="2C1DAB8B" w14:textId="0C57F37B" w:rsidR="00A70F04" w:rsidRPr="00EE157C" w:rsidRDefault="00A70F04" w:rsidP="00A70F04">
            <w:pPr>
              <w:jc w:val="both"/>
              <w:rPr>
                <w:sz w:val="22"/>
                <w:szCs w:val="22"/>
              </w:rPr>
            </w:pPr>
            <w:r w:rsidRPr="00EE157C">
              <w:rPr>
                <w:sz w:val="22"/>
                <w:szCs w:val="22"/>
              </w:rPr>
              <w:t>Pateikti Užsakovui: 1 (vieną) tvarkybos darbų projekto popierinę kopiją ir 1 (vieną)  vieną pilnos apimties kompiuterinę laikmeną visais (redaguojamais ir neredaguojamais) failų formatais. Derinančioms institucijoms teikiamos papildomos projekto kopijos pagal jų pareikalavimą.</w:t>
            </w:r>
          </w:p>
          <w:p w14:paraId="4D745639" w14:textId="77777777" w:rsidR="00A70F04" w:rsidRPr="00EE157C" w:rsidRDefault="00A70F04" w:rsidP="00A70F04">
            <w:pPr>
              <w:jc w:val="both"/>
              <w:rPr>
                <w:strike/>
                <w:sz w:val="22"/>
                <w:szCs w:val="22"/>
              </w:rPr>
            </w:pPr>
          </w:p>
          <w:p w14:paraId="15DF4BFA" w14:textId="7E12F554" w:rsidR="00A70F04" w:rsidRPr="00EE157C" w:rsidRDefault="00A70F04" w:rsidP="00A70F04">
            <w:pPr>
              <w:jc w:val="both"/>
              <w:rPr>
                <w:sz w:val="22"/>
                <w:szCs w:val="22"/>
              </w:rPr>
            </w:pPr>
            <w:r w:rsidRPr="00EE157C">
              <w:rPr>
                <w:sz w:val="22"/>
                <w:szCs w:val="22"/>
              </w:rPr>
              <w:t>Projekto failus pateikti visais originaliais koreguojamais ir nekoreguojamais failais – RVT/IFC/DWG/DOC/XLS (ir/ar kitais kokie bus naudojami) ir PDF formatu.</w:t>
            </w:r>
          </w:p>
          <w:p w14:paraId="327277C2" w14:textId="77777777" w:rsidR="00A70F04" w:rsidRPr="00EE157C" w:rsidRDefault="00A70F04" w:rsidP="00A70F04">
            <w:pPr>
              <w:jc w:val="both"/>
              <w:rPr>
                <w:sz w:val="22"/>
                <w:szCs w:val="22"/>
              </w:rPr>
            </w:pPr>
            <w:r w:rsidRPr="00EE157C">
              <w:rPr>
                <w:sz w:val="22"/>
                <w:szCs w:val="22"/>
              </w:rPr>
              <w:t>Atskirai pateikti bylas pasirašytas elektroniniu parašu (ADOC formatu).</w:t>
            </w:r>
          </w:p>
          <w:p w14:paraId="6C692152" w14:textId="77777777" w:rsidR="00A70F04" w:rsidRPr="00EE157C" w:rsidRDefault="00A70F04" w:rsidP="00A70F04">
            <w:pPr>
              <w:jc w:val="both"/>
              <w:rPr>
                <w:sz w:val="22"/>
                <w:szCs w:val="22"/>
              </w:rPr>
            </w:pPr>
            <w:r w:rsidRPr="00EE157C">
              <w:rPr>
                <w:sz w:val="22"/>
                <w:szCs w:val="22"/>
              </w:rPr>
              <w:t>Bylos ir failai privalo būti sukomplektuoti ir pavadinti tvarkingai, vieningoje sistemoje, susisteminti į aplankus.</w:t>
            </w:r>
          </w:p>
          <w:p w14:paraId="18302A72" w14:textId="77777777" w:rsidR="00A70F04" w:rsidRPr="00EE157C" w:rsidRDefault="00A70F04" w:rsidP="00A70F04">
            <w:pPr>
              <w:jc w:val="both"/>
              <w:rPr>
                <w:sz w:val="22"/>
                <w:szCs w:val="22"/>
              </w:rPr>
            </w:pPr>
          </w:p>
          <w:p w14:paraId="46E1F7B4" w14:textId="77777777" w:rsidR="00A70F04" w:rsidRPr="00EE157C" w:rsidRDefault="00A70F04" w:rsidP="00A70F04">
            <w:pPr>
              <w:jc w:val="both"/>
              <w:rPr>
                <w:sz w:val="22"/>
                <w:szCs w:val="22"/>
              </w:rPr>
            </w:pPr>
          </w:p>
          <w:p w14:paraId="34134162" w14:textId="77777777" w:rsidR="00A70F04" w:rsidRPr="00EE157C" w:rsidRDefault="00A70F04" w:rsidP="00A70F04">
            <w:pPr>
              <w:jc w:val="both"/>
              <w:rPr>
                <w:sz w:val="22"/>
                <w:szCs w:val="22"/>
              </w:rPr>
            </w:pPr>
            <w:r w:rsidRPr="00EE157C">
              <w:rPr>
                <w:sz w:val="22"/>
                <w:szCs w:val="22"/>
              </w:rPr>
              <w:t>Dwg/doc/xls formatų failuose kiekvienas brėžinys ir/ar dokumentas turi būti atskirame faile, o failų pavadinimai privalo atitikti brėžinio ir/ar dokumento numerį.</w:t>
            </w:r>
          </w:p>
          <w:p w14:paraId="24B1E1AA" w14:textId="77777777" w:rsidR="00A70F04" w:rsidRPr="00EE157C" w:rsidRDefault="00A70F04" w:rsidP="00A70F04">
            <w:pPr>
              <w:jc w:val="both"/>
              <w:rPr>
                <w:sz w:val="22"/>
                <w:szCs w:val="22"/>
              </w:rPr>
            </w:pPr>
          </w:p>
          <w:p w14:paraId="572AEF8D" w14:textId="77777777" w:rsidR="00A70F04" w:rsidRPr="00EE157C" w:rsidRDefault="00A70F04" w:rsidP="00A70F04">
            <w:pPr>
              <w:jc w:val="both"/>
              <w:rPr>
                <w:kern w:val="0"/>
                <w:sz w:val="22"/>
                <w:szCs w:val="22"/>
                <w:lang w:eastAsia="lt-LT"/>
              </w:rPr>
            </w:pPr>
            <w:r w:rsidRPr="00EE157C">
              <w:rPr>
                <w:kern w:val="0"/>
                <w:sz w:val="22"/>
                <w:szCs w:val="22"/>
                <w:lang w:eastAsia="lt-LT"/>
              </w:rPr>
              <w:t>Projekto grafinė dalis – brėžiniai papildomai pateikiami atvirais redagavimui .dwg, .pln, .pdf ir/ar kitu grafinio atvaizdavimo formatu priimtinu Statytojui (Užsakovui).</w:t>
            </w:r>
          </w:p>
          <w:p w14:paraId="0CB08B55" w14:textId="77777777" w:rsidR="00A70F04" w:rsidRPr="00EE157C" w:rsidRDefault="00A70F04" w:rsidP="00A70F04">
            <w:pPr>
              <w:jc w:val="both"/>
              <w:rPr>
                <w:sz w:val="22"/>
                <w:szCs w:val="22"/>
              </w:rPr>
            </w:pPr>
            <w:r w:rsidRPr="00EE157C">
              <w:rPr>
                <w:kern w:val="0"/>
                <w:sz w:val="22"/>
                <w:szCs w:val="22"/>
                <w:lang w:eastAsia="lt-LT"/>
              </w:rPr>
              <w:t xml:space="preserve">Projektas įforminamas ir komplektuojamas bylomis pagal Projekto dalis. </w:t>
            </w:r>
            <w:r w:rsidRPr="00EE157C">
              <w:rPr>
                <w:sz w:val="22"/>
                <w:szCs w:val="22"/>
              </w:rPr>
              <w:t>Bylų pavadinimai privalo atitikti projekto dalies numerį.</w:t>
            </w:r>
          </w:p>
          <w:p w14:paraId="2534E84A" w14:textId="6BDDEA7B" w:rsidR="00A70F04" w:rsidRPr="00EE157C" w:rsidRDefault="00A70F04" w:rsidP="00A70F04">
            <w:pPr>
              <w:jc w:val="both"/>
              <w:rPr>
                <w:kern w:val="0"/>
                <w:sz w:val="22"/>
                <w:szCs w:val="22"/>
                <w:lang w:eastAsia="lt-LT"/>
              </w:rPr>
            </w:pPr>
          </w:p>
          <w:p w14:paraId="79C02038" w14:textId="77777777" w:rsidR="00A70F04" w:rsidRPr="00EE157C" w:rsidRDefault="00A70F04" w:rsidP="00A70F04">
            <w:pPr>
              <w:jc w:val="both"/>
              <w:rPr>
                <w:kern w:val="0"/>
                <w:sz w:val="22"/>
                <w:szCs w:val="22"/>
                <w:lang w:eastAsia="lt-LT"/>
              </w:rPr>
            </w:pPr>
            <w:r w:rsidRPr="00EE157C">
              <w:rPr>
                <w:kern w:val="0"/>
                <w:sz w:val="22"/>
                <w:szCs w:val="22"/>
                <w:lang w:eastAsia="lt-LT"/>
              </w:rPr>
              <w:t xml:space="preserve">*Projektą būtina įforminti, komplektuoti ir perduoti atsakingoms institucijoms statybos techninių reglamentų bei standartų nustatyta tvarka. </w:t>
            </w:r>
          </w:p>
          <w:p w14:paraId="5AA0ED2B" w14:textId="2F228BB1" w:rsidR="00A70F04" w:rsidRPr="00EE157C" w:rsidRDefault="00A70F04" w:rsidP="00A70F04">
            <w:pPr>
              <w:jc w:val="both"/>
              <w:rPr>
                <w:kern w:val="0"/>
                <w:sz w:val="22"/>
                <w:szCs w:val="22"/>
                <w:lang w:eastAsia="lt-LT"/>
              </w:rPr>
            </w:pPr>
            <w:r w:rsidRPr="00EE157C">
              <w:rPr>
                <w:kern w:val="0"/>
                <w:sz w:val="22"/>
                <w:szCs w:val="22"/>
                <w:lang w:eastAsia="lt-LT"/>
              </w:rPr>
              <w:t xml:space="preserve">Projekto detalumas turi atitikti </w:t>
            </w:r>
            <w:r w:rsidRPr="00EE157C">
              <w:rPr>
                <w:color w:val="000000"/>
                <w:sz w:val="22"/>
                <w:szCs w:val="22"/>
              </w:rPr>
              <w:t xml:space="preserve">Paveldo tvarkybos reglamentas PTR 3.06.01:2014 reikalavimus bei, kiek taikoma, </w:t>
            </w:r>
            <w:r w:rsidRPr="00EE157C">
              <w:rPr>
                <w:kern w:val="0"/>
                <w:sz w:val="22"/>
                <w:szCs w:val="22"/>
                <w:lang w:eastAsia="lt-LT"/>
              </w:rPr>
              <w:t>STR 1.05.06:2010 reikalavimus.</w:t>
            </w:r>
          </w:p>
          <w:p w14:paraId="16AD5AF9" w14:textId="77777777" w:rsidR="00A70F04" w:rsidRPr="00EE157C" w:rsidRDefault="00A70F04" w:rsidP="00A70F04">
            <w:pPr>
              <w:jc w:val="both"/>
              <w:rPr>
                <w:kern w:val="0"/>
                <w:sz w:val="22"/>
                <w:szCs w:val="22"/>
                <w:lang w:eastAsia="lt-LT"/>
              </w:rPr>
            </w:pPr>
          </w:p>
          <w:p w14:paraId="65E88516" w14:textId="7ABC78FD" w:rsidR="00A70F04" w:rsidRPr="00EE157C" w:rsidRDefault="00A70F04" w:rsidP="00A70F04">
            <w:pPr>
              <w:jc w:val="both"/>
              <w:rPr>
                <w:sz w:val="22"/>
                <w:szCs w:val="22"/>
              </w:rPr>
            </w:pPr>
            <w:r w:rsidRPr="00EE157C">
              <w:rPr>
                <w:i/>
                <w:iCs/>
                <w:kern w:val="0"/>
                <w:sz w:val="22"/>
                <w:szCs w:val="22"/>
                <w:lang w:eastAsia="lt-LT"/>
              </w:rPr>
              <w:t xml:space="preserve">Projektuotojas Projekto originalą </w:t>
            </w:r>
            <w:r w:rsidRPr="00EE157C">
              <w:rPr>
                <w:i/>
                <w:sz w:val="22"/>
                <w:szCs w:val="22"/>
                <w:lang w:eastAsia="lt-LT"/>
              </w:rPr>
              <w:t>(kai jis lieka pas projektuotoją)</w:t>
            </w:r>
            <w:r w:rsidRPr="00EE157C">
              <w:rPr>
                <w:sz w:val="22"/>
                <w:szCs w:val="22"/>
                <w:lang w:eastAsia="lt-LT"/>
              </w:rPr>
              <w:t xml:space="preserve"> </w:t>
            </w:r>
            <w:r w:rsidRPr="00EE157C">
              <w:rPr>
                <w:i/>
                <w:iCs/>
                <w:kern w:val="0"/>
                <w:sz w:val="22"/>
                <w:szCs w:val="22"/>
                <w:lang w:eastAsia="lt-LT"/>
              </w:rPr>
              <w:t xml:space="preserve">saugo Lietuvos archyvų departamento prie LR Vyriausybės nustatyta tvarka. </w:t>
            </w:r>
            <w:r w:rsidRPr="00EE157C">
              <w:rPr>
                <w:i/>
                <w:sz w:val="22"/>
                <w:szCs w:val="22"/>
                <w:lang w:eastAsia="lt-LT"/>
              </w:rPr>
              <w:t>Užsakovas projekto originalą (kai jis buvo jam parengtas) saugo iki perdavimo naujam turto valdytojui.</w:t>
            </w:r>
          </w:p>
        </w:tc>
      </w:tr>
      <w:tr w:rsidR="00A70F04" w:rsidRPr="00125935" w14:paraId="33360E85" w14:textId="77777777" w:rsidTr="00963005">
        <w:tc>
          <w:tcPr>
            <w:tcW w:w="1211" w:type="dxa"/>
          </w:tcPr>
          <w:p w14:paraId="41E4518A" w14:textId="77777777" w:rsidR="00A70F04" w:rsidRPr="00125935" w:rsidRDefault="00A70F04" w:rsidP="00CD3A2E">
            <w:pPr>
              <w:pStyle w:val="ListParagraph"/>
              <w:numPr>
                <w:ilvl w:val="0"/>
                <w:numId w:val="3"/>
              </w:numPr>
              <w:spacing w:after="0" w:line="240" w:lineRule="auto"/>
              <w:ind w:hanging="720"/>
              <w:rPr>
                <w:rFonts w:ascii="Times New Roman" w:hAnsi="Times New Roman" w:cs="Times New Roman"/>
              </w:rPr>
            </w:pPr>
          </w:p>
        </w:tc>
        <w:tc>
          <w:tcPr>
            <w:tcW w:w="2682" w:type="dxa"/>
          </w:tcPr>
          <w:p w14:paraId="6F18E203" w14:textId="67CA57D7" w:rsidR="00A70F04" w:rsidRPr="00EE157C" w:rsidRDefault="00A70F04" w:rsidP="00A70F04">
            <w:pPr>
              <w:rPr>
                <w:sz w:val="22"/>
                <w:szCs w:val="22"/>
              </w:rPr>
            </w:pPr>
            <w:r w:rsidRPr="00EE157C">
              <w:rPr>
                <w:sz w:val="22"/>
                <w:szCs w:val="22"/>
              </w:rPr>
              <w:t>Projekto ekspertizės atlikimas</w:t>
            </w:r>
          </w:p>
        </w:tc>
        <w:tc>
          <w:tcPr>
            <w:tcW w:w="5912" w:type="dxa"/>
          </w:tcPr>
          <w:p w14:paraId="35255E0A" w14:textId="0FC90166" w:rsidR="00A70F04" w:rsidRPr="00EE157C" w:rsidRDefault="00A70F04" w:rsidP="00A70F04">
            <w:pPr>
              <w:widowControl/>
              <w:suppressAutoHyphens w:val="0"/>
              <w:autoSpaceDE w:val="0"/>
              <w:autoSpaceDN w:val="0"/>
              <w:adjustRightInd w:val="0"/>
              <w:jc w:val="both"/>
              <w:rPr>
                <w:rFonts w:eastAsiaTheme="minorHAnsi"/>
                <w:kern w:val="0"/>
                <w:sz w:val="22"/>
                <w:szCs w:val="22"/>
                <w:lang w:eastAsia="en-US"/>
              </w:rPr>
            </w:pPr>
            <w:r w:rsidRPr="00EE157C">
              <w:rPr>
                <w:rFonts w:eastAsiaTheme="minorHAnsi"/>
                <w:kern w:val="0"/>
                <w:sz w:val="22"/>
                <w:szCs w:val="22"/>
                <w:lang w:eastAsia="en-US"/>
              </w:rPr>
              <w:t xml:space="preserve">Bendroji ir (ar) dalinė ekspertizė, bei paveldosaugos (specialioji) ekspertizė. </w:t>
            </w:r>
          </w:p>
          <w:p w14:paraId="1C58084A" w14:textId="6894F4CD" w:rsidR="00A70F04" w:rsidRPr="00EE157C" w:rsidRDefault="00A70F04" w:rsidP="00A70F04">
            <w:pPr>
              <w:widowControl/>
              <w:suppressAutoHyphens w:val="0"/>
              <w:autoSpaceDE w:val="0"/>
              <w:autoSpaceDN w:val="0"/>
              <w:adjustRightInd w:val="0"/>
              <w:jc w:val="both"/>
              <w:rPr>
                <w:rFonts w:eastAsiaTheme="minorHAnsi"/>
                <w:kern w:val="0"/>
                <w:sz w:val="22"/>
                <w:szCs w:val="22"/>
                <w:lang w:eastAsia="en-US"/>
              </w:rPr>
            </w:pPr>
            <w:r w:rsidRPr="00EE157C">
              <w:rPr>
                <w:rFonts w:eastAsiaTheme="minorHAnsi"/>
                <w:kern w:val="0"/>
                <w:sz w:val="22"/>
                <w:szCs w:val="22"/>
                <w:lang w:eastAsia="en-US"/>
              </w:rPr>
              <w:t>Statinio projekto ekspertizę organizuos Statytojas.</w:t>
            </w:r>
          </w:p>
          <w:p w14:paraId="34599841" w14:textId="6093ACC6" w:rsidR="00A70F04" w:rsidRPr="00EE157C" w:rsidRDefault="00A70F04" w:rsidP="00A70F04">
            <w:pPr>
              <w:widowControl/>
              <w:suppressAutoHyphens w:val="0"/>
              <w:autoSpaceDE w:val="0"/>
              <w:autoSpaceDN w:val="0"/>
              <w:adjustRightInd w:val="0"/>
              <w:jc w:val="both"/>
              <w:rPr>
                <w:rFonts w:eastAsiaTheme="minorHAnsi"/>
                <w:kern w:val="0"/>
                <w:sz w:val="22"/>
                <w:szCs w:val="22"/>
                <w:highlight w:val="yellow"/>
                <w:lang w:eastAsia="en-US"/>
              </w:rPr>
            </w:pPr>
            <w:r w:rsidRPr="00EE157C">
              <w:rPr>
                <w:rFonts w:eastAsiaTheme="minorHAnsi"/>
                <w:kern w:val="0"/>
                <w:sz w:val="22"/>
                <w:szCs w:val="22"/>
                <w:lang w:eastAsia="en-US"/>
              </w:rPr>
              <w:t>Projektuotojas privalo</w:t>
            </w:r>
            <w:r w:rsidRPr="00EE157C">
              <w:rPr>
                <w:sz w:val="22"/>
                <w:szCs w:val="22"/>
              </w:rPr>
              <w:t xml:space="preserve"> per 15 darbo dienų</w:t>
            </w:r>
            <w:r w:rsidRPr="00EE157C">
              <w:rPr>
                <w:rFonts w:eastAsiaTheme="minorHAnsi"/>
                <w:kern w:val="0"/>
                <w:sz w:val="22"/>
                <w:szCs w:val="22"/>
                <w:lang w:eastAsia="en-US"/>
              </w:rPr>
              <w:t xml:space="preserve"> pataisyti projektą pagal ekspertizės akte nurodytas pagrįstas privalomas pastabas </w:t>
            </w:r>
            <w:r w:rsidRPr="00EE157C">
              <w:rPr>
                <w:sz w:val="22"/>
                <w:szCs w:val="22"/>
              </w:rPr>
              <w:t>ir gauti teigiamą ekspertizės aktą.</w:t>
            </w:r>
          </w:p>
          <w:p w14:paraId="74BAA1E5" w14:textId="77777777" w:rsidR="00A70F04" w:rsidRPr="00EE157C" w:rsidRDefault="00A70F04" w:rsidP="00A70F04">
            <w:pPr>
              <w:rPr>
                <w:sz w:val="22"/>
                <w:szCs w:val="22"/>
              </w:rPr>
            </w:pPr>
          </w:p>
          <w:p w14:paraId="0F2DD0A6" w14:textId="1177915D" w:rsidR="00A70F04" w:rsidRPr="00EE157C" w:rsidRDefault="00A70F04" w:rsidP="00A70F04">
            <w:pPr>
              <w:rPr>
                <w:i/>
                <w:iCs/>
                <w:kern w:val="0"/>
                <w:sz w:val="22"/>
                <w:szCs w:val="22"/>
                <w:lang w:eastAsia="lt-LT"/>
              </w:rPr>
            </w:pPr>
            <w:r w:rsidRPr="00EE157C">
              <w:rPr>
                <w:i/>
                <w:iCs/>
                <w:kern w:val="0"/>
                <w:sz w:val="22"/>
                <w:szCs w:val="22"/>
                <w:lang w:eastAsia="lt-LT"/>
              </w:rPr>
              <w:t xml:space="preserve">Statinio projekto ekspertizės išlaidos į statinio projektavimo kainą nėra ir negali būti įtraukiamos. </w:t>
            </w:r>
          </w:p>
          <w:p w14:paraId="53DF2909" w14:textId="36E1CACC" w:rsidR="00A70F04" w:rsidRPr="00EE157C" w:rsidRDefault="00A70F04" w:rsidP="00A70F04">
            <w:pPr>
              <w:rPr>
                <w:sz w:val="22"/>
                <w:szCs w:val="22"/>
              </w:rPr>
            </w:pPr>
          </w:p>
        </w:tc>
      </w:tr>
      <w:tr w:rsidR="000638FA" w:rsidRPr="00125935" w14:paraId="2CFABD47" w14:textId="77777777" w:rsidTr="00963005">
        <w:tc>
          <w:tcPr>
            <w:tcW w:w="1211" w:type="dxa"/>
          </w:tcPr>
          <w:p w14:paraId="4C588C30" w14:textId="77777777" w:rsidR="000638FA" w:rsidRPr="00125935" w:rsidRDefault="000638FA" w:rsidP="00CD3A2E">
            <w:pPr>
              <w:pStyle w:val="ListParagraph"/>
              <w:numPr>
                <w:ilvl w:val="0"/>
                <w:numId w:val="3"/>
              </w:numPr>
              <w:spacing w:after="0" w:line="240" w:lineRule="auto"/>
              <w:ind w:hanging="720"/>
              <w:rPr>
                <w:rFonts w:ascii="Times New Roman" w:hAnsi="Times New Roman" w:cs="Times New Roman"/>
              </w:rPr>
            </w:pPr>
          </w:p>
        </w:tc>
        <w:tc>
          <w:tcPr>
            <w:tcW w:w="2682" w:type="dxa"/>
          </w:tcPr>
          <w:p w14:paraId="7C06F343" w14:textId="2468C048" w:rsidR="000638FA" w:rsidRPr="00EE157C" w:rsidRDefault="00D03ED2" w:rsidP="00A70F04">
            <w:pPr>
              <w:rPr>
                <w:sz w:val="22"/>
                <w:szCs w:val="22"/>
              </w:rPr>
            </w:pPr>
            <w:r>
              <w:rPr>
                <w:sz w:val="22"/>
                <w:szCs w:val="22"/>
              </w:rPr>
              <w:t>Projektui rengti pateikiami dokumentai</w:t>
            </w:r>
          </w:p>
        </w:tc>
        <w:tc>
          <w:tcPr>
            <w:tcW w:w="5912" w:type="dxa"/>
          </w:tcPr>
          <w:p w14:paraId="40B79444" w14:textId="77777777" w:rsidR="000638FA" w:rsidRDefault="00D03ED2" w:rsidP="00A70F04">
            <w:pPr>
              <w:widowControl/>
              <w:suppressAutoHyphens w:val="0"/>
              <w:autoSpaceDE w:val="0"/>
              <w:autoSpaceDN w:val="0"/>
              <w:adjustRightInd w:val="0"/>
              <w:jc w:val="both"/>
              <w:rPr>
                <w:rFonts w:eastAsiaTheme="minorHAnsi"/>
                <w:kern w:val="0"/>
                <w:sz w:val="22"/>
                <w:szCs w:val="22"/>
                <w:lang w:eastAsia="en-US"/>
              </w:rPr>
            </w:pPr>
            <w:r>
              <w:rPr>
                <w:rFonts w:eastAsiaTheme="minorHAnsi"/>
                <w:kern w:val="0"/>
                <w:sz w:val="22"/>
                <w:szCs w:val="22"/>
                <w:lang w:eastAsia="en-US"/>
              </w:rPr>
              <w:t xml:space="preserve">1. </w:t>
            </w:r>
            <w:r w:rsidR="00E330AD">
              <w:rPr>
                <w:rFonts w:eastAsiaTheme="minorHAnsi"/>
                <w:kern w:val="0"/>
                <w:sz w:val="22"/>
                <w:szCs w:val="22"/>
                <w:lang w:eastAsia="en-US"/>
              </w:rPr>
              <w:t xml:space="preserve">Kultūros paveldo objekto individualios apsaugos reglamentas </w:t>
            </w:r>
            <w:r w:rsidR="00F0094B">
              <w:rPr>
                <w:rFonts w:eastAsiaTheme="minorHAnsi"/>
                <w:kern w:val="0"/>
                <w:sz w:val="22"/>
                <w:szCs w:val="22"/>
                <w:lang w:eastAsia="en-US"/>
              </w:rPr>
              <w:t>IRKS-5;</w:t>
            </w:r>
          </w:p>
          <w:p w14:paraId="33FC9E78" w14:textId="77777777" w:rsidR="00F0094B" w:rsidRDefault="00F0094B" w:rsidP="00A70F04">
            <w:pPr>
              <w:widowControl/>
              <w:suppressAutoHyphens w:val="0"/>
              <w:autoSpaceDE w:val="0"/>
              <w:autoSpaceDN w:val="0"/>
              <w:adjustRightInd w:val="0"/>
              <w:jc w:val="both"/>
              <w:rPr>
                <w:rFonts w:eastAsiaTheme="minorHAnsi"/>
                <w:kern w:val="0"/>
                <w:sz w:val="22"/>
                <w:szCs w:val="22"/>
                <w:lang w:eastAsia="en-US"/>
              </w:rPr>
            </w:pPr>
            <w:r>
              <w:rPr>
                <w:rFonts w:eastAsiaTheme="minorHAnsi"/>
                <w:kern w:val="0"/>
                <w:sz w:val="22"/>
                <w:szCs w:val="22"/>
                <w:lang w:eastAsia="en-US"/>
              </w:rPr>
              <w:t>2. Kultūros vertybių registro išrašas;</w:t>
            </w:r>
          </w:p>
          <w:p w14:paraId="07C8E5E4" w14:textId="77777777" w:rsidR="00F0094B" w:rsidRDefault="00F0094B" w:rsidP="00A70F04">
            <w:pPr>
              <w:widowControl/>
              <w:suppressAutoHyphens w:val="0"/>
              <w:autoSpaceDE w:val="0"/>
              <w:autoSpaceDN w:val="0"/>
              <w:adjustRightInd w:val="0"/>
              <w:jc w:val="both"/>
              <w:rPr>
                <w:rFonts w:eastAsiaTheme="minorHAnsi"/>
                <w:kern w:val="0"/>
                <w:sz w:val="22"/>
                <w:szCs w:val="22"/>
                <w:lang w:eastAsia="en-US"/>
              </w:rPr>
            </w:pPr>
            <w:r>
              <w:rPr>
                <w:rFonts w:eastAsiaTheme="minorHAnsi"/>
                <w:kern w:val="0"/>
                <w:sz w:val="22"/>
                <w:szCs w:val="22"/>
                <w:lang w:eastAsia="en-US"/>
              </w:rPr>
              <w:t>3. Nekilnojamojo turto registrų išrašas</w:t>
            </w:r>
            <w:r w:rsidR="00C364DE">
              <w:rPr>
                <w:rFonts w:eastAsiaTheme="minorHAnsi"/>
                <w:kern w:val="0"/>
                <w:sz w:val="22"/>
                <w:szCs w:val="22"/>
                <w:lang w:eastAsia="en-US"/>
              </w:rPr>
              <w:t>.</w:t>
            </w:r>
          </w:p>
          <w:p w14:paraId="31AF4BC6" w14:textId="273DC55A" w:rsidR="00E85084" w:rsidRPr="00EE157C" w:rsidRDefault="00E85084" w:rsidP="00A70F04">
            <w:pPr>
              <w:widowControl/>
              <w:suppressAutoHyphens w:val="0"/>
              <w:autoSpaceDE w:val="0"/>
              <w:autoSpaceDN w:val="0"/>
              <w:adjustRightInd w:val="0"/>
              <w:jc w:val="both"/>
              <w:rPr>
                <w:rFonts w:eastAsiaTheme="minorHAnsi"/>
                <w:kern w:val="0"/>
                <w:sz w:val="22"/>
                <w:szCs w:val="22"/>
                <w:lang w:eastAsia="en-US"/>
              </w:rPr>
            </w:pPr>
          </w:p>
        </w:tc>
      </w:tr>
    </w:tbl>
    <w:p w14:paraId="4C0B62E7" w14:textId="77777777" w:rsidR="00E02C64" w:rsidRPr="00125935" w:rsidRDefault="00E02C64" w:rsidP="00E02C64"/>
    <w:p w14:paraId="42A5EDC2" w14:textId="0690CD05" w:rsidR="00E02C64" w:rsidRPr="00125935" w:rsidRDefault="00B05110" w:rsidP="00B05110">
      <w:pPr>
        <w:spacing w:before="120" w:after="120"/>
        <w:jc w:val="center"/>
      </w:pPr>
      <w:r>
        <w:t>_______________________</w:t>
      </w:r>
    </w:p>
    <w:sectPr w:rsidR="00E02C64" w:rsidRPr="00125935">
      <w:footnotePr>
        <w:numFmt w:val="chicago"/>
      </w:footnotePr>
      <w:endnotePr>
        <w:numFmt w:val="chicago"/>
      </w:endnotePr>
      <w:pgSz w:w="11905" w:h="16837"/>
      <w:pgMar w:top="1134" w:right="1130" w:bottom="1134" w:left="1701" w:header="72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BA625" w14:textId="77777777" w:rsidR="00D94503" w:rsidRDefault="00D94503">
      <w:r>
        <w:separator/>
      </w:r>
    </w:p>
  </w:endnote>
  <w:endnote w:type="continuationSeparator" w:id="0">
    <w:p w14:paraId="6A2A16DF" w14:textId="77777777" w:rsidR="00D94503" w:rsidRDefault="00D94503">
      <w:r>
        <w:continuationSeparator/>
      </w:r>
    </w:p>
  </w:endnote>
  <w:endnote w:type="continuationNotice" w:id="1">
    <w:p w14:paraId="34096C94" w14:textId="77777777" w:rsidR="00D94503" w:rsidRDefault="00D945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Serif">
    <w:altName w:val="Calibri"/>
    <w:panose1 w:val="00000000000000000000"/>
    <w:charset w:val="EE"/>
    <w:family w:val="auto"/>
    <w:notTrueType/>
    <w:pitch w:val="default"/>
    <w:sig w:usb0="00000005" w:usb1="00000000" w:usb2="00000000" w:usb3="00000000" w:csb0="00000002" w:csb1="00000000"/>
  </w:font>
  <w:font w:name="OpenSymbol">
    <w:altName w:val="Microsoft JhengHei"/>
    <w:panose1 w:val="00000000000000000000"/>
    <w:charset w:val="88"/>
    <w:family w:val="auto"/>
    <w:notTrueType/>
    <w:pitch w:val="default"/>
    <w:sig w:usb0="00000001" w:usb1="08080000" w:usb2="00000010" w:usb3="00000000" w:csb0="00100000" w:csb1="00000000"/>
  </w:font>
  <w:font w:name="Arial Unicode MS">
    <w:altName w:val="Arial"/>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75708" w14:textId="77777777" w:rsidR="00D94503" w:rsidRDefault="00D94503">
      <w:r>
        <w:separator/>
      </w:r>
    </w:p>
  </w:footnote>
  <w:footnote w:type="continuationSeparator" w:id="0">
    <w:p w14:paraId="6DEE0FA4" w14:textId="77777777" w:rsidR="00D94503" w:rsidRDefault="00D94503">
      <w:r>
        <w:continuationSeparator/>
      </w:r>
    </w:p>
  </w:footnote>
  <w:footnote w:type="continuationNotice" w:id="1">
    <w:p w14:paraId="4BC88D9D" w14:textId="77777777" w:rsidR="00D94503" w:rsidRDefault="00D945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Heading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3"/>
    <w:multiLevelType w:val="multilevel"/>
    <w:tmpl w:val="00000003"/>
    <w:name w:val="WW8Num3"/>
    <w:lvl w:ilvl="0">
      <w:start w:val="1"/>
      <w:numFmt w:val="decimal"/>
      <w:lvlText w:val="%1."/>
      <w:lvlJc w:val="left"/>
      <w:pPr>
        <w:tabs>
          <w:tab w:val="num" w:pos="142"/>
        </w:tabs>
        <w:ind w:left="142"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4"/>
    <w:multiLevelType w:val="multilevel"/>
    <w:tmpl w:val="00000004"/>
    <w:name w:val="WW8Num4"/>
    <w:lvl w:ilvl="0">
      <w:start w:val="13"/>
      <w:numFmt w:val="decimal"/>
      <w:pStyle w:val="Heading1"/>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1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7"/>
    <w:multiLevelType w:val="multilevel"/>
    <w:tmpl w:val="00000007"/>
    <w:name w:val="WW8Num7"/>
    <w:lvl w:ilvl="0">
      <w:start w:val="1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15:restartNumberingAfterBreak="0">
    <w:nsid w:val="00000009"/>
    <w:multiLevelType w:val="multilevel"/>
    <w:tmpl w:val="00000009"/>
    <w:name w:val="WW8Num9"/>
    <w:lvl w:ilvl="0">
      <w:start w:val="2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1ED80748"/>
    <w:multiLevelType w:val="hybridMultilevel"/>
    <w:tmpl w:val="2FF89CC4"/>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2C0B6CE8"/>
    <w:multiLevelType w:val="hybridMultilevel"/>
    <w:tmpl w:val="7FBCE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2A7250"/>
    <w:multiLevelType w:val="hybridMultilevel"/>
    <w:tmpl w:val="55F03D6A"/>
    <w:lvl w:ilvl="0" w:tplc="716A48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0528B8"/>
    <w:multiLevelType w:val="hybridMultilevel"/>
    <w:tmpl w:val="BADCFD88"/>
    <w:lvl w:ilvl="0" w:tplc="0427000F">
      <w:start w:val="1"/>
      <w:numFmt w:val="decimal"/>
      <w:lvlText w:val="%1."/>
      <w:lvlJc w:val="left"/>
      <w:pPr>
        <w:ind w:left="90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85865D7"/>
    <w:multiLevelType w:val="hybridMultilevel"/>
    <w:tmpl w:val="227C6D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2B5222"/>
    <w:multiLevelType w:val="hybridMultilevel"/>
    <w:tmpl w:val="5AF27B52"/>
    <w:lvl w:ilvl="0" w:tplc="49663FF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F340603"/>
    <w:multiLevelType w:val="hybridMultilevel"/>
    <w:tmpl w:val="62B089C4"/>
    <w:lvl w:ilvl="0" w:tplc="BBEAAAC2">
      <w:start w:val="2"/>
      <w:numFmt w:val="bullet"/>
      <w:lvlText w:val="-"/>
      <w:lvlJc w:val="left"/>
      <w:pPr>
        <w:ind w:left="720" w:hanging="360"/>
      </w:pPr>
      <w:rPr>
        <w:rFonts w:ascii="LiberationSerif" w:eastAsia="OpenSymbol" w:hAnsi="LiberationSerif" w:cs="LiberationSerif"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B7527C"/>
    <w:multiLevelType w:val="multilevel"/>
    <w:tmpl w:val="BC083522"/>
    <w:name w:val="WW8Num82"/>
    <w:lvl w:ilvl="0">
      <w:start w:val="1"/>
      <w:numFmt w:val="decimal"/>
      <w:lvlText w:val="%1."/>
      <w:lvlJc w:val="left"/>
      <w:pPr>
        <w:tabs>
          <w:tab w:val="num" w:pos="720"/>
        </w:tabs>
        <w:ind w:left="720" w:hanging="360"/>
      </w:pPr>
      <w:rPr>
        <w:rFonts w:hint="default"/>
      </w:rPr>
    </w:lvl>
    <w:lvl w:ilvl="1">
      <w:start w:val="3"/>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4" w15:restartNumberingAfterBreak="0">
    <w:nsid w:val="75D94A37"/>
    <w:multiLevelType w:val="hybridMultilevel"/>
    <w:tmpl w:val="21F04808"/>
    <w:lvl w:ilvl="0" w:tplc="D2464868">
      <w:start w:val="1"/>
      <w:numFmt w:val="bullet"/>
      <w:lvlText w:val="-"/>
      <w:lvlJc w:val="left"/>
      <w:pPr>
        <w:ind w:left="720" w:hanging="360"/>
      </w:pPr>
      <w:rPr>
        <w:rFonts w:ascii="Times New Roman" w:eastAsia="Arial Unicode MS"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9"/>
  </w:num>
  <w:num w:numId="4">
    <w:abstractNumId w:val="14"/>
  </w:num>
  <w:num w:numId="5">
    <w:abstractNumId w:val="6"/>
  </w:num>
  <w:num w:numId="6">
    <w:abstractNumId w:val="12"/>
  </w:num>
  <w:num w:numId="7">
    <w:abstractNumId w:val="11"/>
  </w:num>
  <w:num w:numId="8">
    <w:abstractNumId w:val="10"/>
  </w:num>
  <w:num w:numId="9">
    <w:abstractNumId w:val="7"/>
  </w:num>
  <w:num w:numId="1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hyphenationZone w:val="396"/>
  <w:characterSpacingControl w:val="doNotCompress"/>
  <w:hdrShapeDefaults>
    <o:shapedefaults v:ext="edit" spidmax="10241"/>
  </w:hdrShapeDefaults>
  <w:footnotePr>
    <w:numFmt w:val="chicago"/>
    <w:footnote w:id="-1"/>
    <w:footnote w:id="0"/>
    <w:footnote w:id="1"/>
  </w:footnotePr>
  <w:endnotePr>
    <w:numFmt w:val="chicago"/>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463"/>
    <w:rsid w:val="00000716"/>
    <w:rsid w:val="0000077A"/>
    <w:rsid w:val="000016B2"/>
    <w:rsid w:val="00003678"/>
    <w:rsid w:val="00005EEF"/>
    <w:rsid w:val="00006B95"/>
    <w:rsid w:val="000110AE"/>
    <w:rsid w:val="00013E88"/>
    <w:rsid w:val="00014495"/>
    <w:rsid w:val="00014FBE"/>
    <w:rsid w:val="000157D9"/>
    <w:rsid w:val="00015CF7"/>
    <w:rsid w:val="000170F3"/>
    <w:rsid w:val="0001782C"/>
    <w:rsid w:val="000178E4"/>
    <w:rsid w:val="000179CE"/>
    <w:rsid w:val="00023D95"/>
    <w:rsid w:val="00024107"/>
    <w:rsid w:val="0002734D"/>
    <w:rsid w:val="00027AD4"/>
    <w:rsid w:val="00032042"/>
    <w:rsid w:val="00033355"/>
    <w:rsid w:val="00033818"/>
    <w:rsid w:val="000358E3"/>
    <w:rsid w:val="00035D3F"/>
    <w:rsid w:val="000370F8"/>
    <w:rsid w:val="0004204E"/>
    <w:rsid w:val="0004269A"/>
    <w:rsid w:val="000432E2"/>
    <w:rsid w:val="00045A17"/>
    <w:rsid w:val="0004659B"/>
    <w:rsid w:val="000466E8"/>
    <w:rsid w:val="00046AA8"/>
    <w:rsid w:val="0005070C"/>
    <w:rsid w:val="00050C47"/>
    <w:rsid w:val="00050D05"/>
    <w:rsid w:val="0005684B"/>
    <w:rsid w:val="00057DDB"/>
    <w:rsid w:val="000603FB"/>
    <w:rsid w:val="00061D2E"/>
    <w:rsid w:val="00061E57"/>
    <w:rsid w:val="000626E5"/>
    <w:rsid w:val="00062E4C"/>
    <w:rsid w:val="000637F1"/>
    <w:rsid w:val="000638FA"/>
    <w:rsid w:val="00064375"/>
    <w:rsid w:val="00064BA1"/>
    <w:rsid w:val="00065351"/>
    <w:rsid w:val="00065E10"/>
    <w:rsid w:val="0006640F"/>
    <w:rsid w:val="00067370"/>
    <w:rsid w:val="00070047"/>
    <w:rsid w:val="000708AC"/>
    <w:rsid w:val="00070B42"/>
    <w:rsid w:val="00070C57"/>
    <w:rsid w:val="00072309"/>
    <w:rsid w:val="000732BD"/>
    <w:rsid w:val="00073C10"/>
    <w:rsid w:val="0007544B"/>
    <w:rsid w:val="000769D2"/>
    <w:rsid w:val="00077108"/>
    <w:rsid w:val="00080991"/>
    <w:rsid w:val="00080E32"/>
    <w:rsid w:val="000816AC"/>
    <w:rsid w:val="00081CC0"/>
    <w:rsid w:val="00084491"/>
    <w:rsid w:val="00084A04"/>
    <w:rsid w:val="000850A0"/>
    <w:rsid w:val="0008575C"/>
    <w:rsid w:val="0008589F"/>
    <w:rsid w:val="00086520"/>
    <w:rsid w:val="00087698"/>
    <w:rsid w:val="0009092E"/>
    <w:rsid w:val="00091775"/>
    <w:rsid w:val="00091BF3"/>
    <w:rsid w:val="00092B3B"/>
    <w:rsid w:val="00093E86"/>
    <w:rsid w:val="00094E3E"/>
    <w:rsid w:val="00095D4E"/>
    <w:rsid w:val="00096623"/>
    <w:rsid w:val="00096DF1"/>
    <w:rsid w:val="00096F6F"/>
    <w:rsid w:val="0009794C"/>
    <w:rsid w:val="00097A82"/>
    <w:rsid w:val="000A0430"/>
    <w:rsid w:val="000A10EC"/>
    <w:rsid w:val="000A2407"/>
    <w:rsid w:val="000A56EA"/>
    <w:rsid w:val="000A71CA"/>
    <w:rsid w:val="000A7855"/>
    <w:rsid w:val="000B0928"/>
    <w:rsid w:val="000B3803"/>
    <w:rsid w:val="000B3DA1"/>
    <w:rsid w:val="000B45F6"/>
    <w:rsid w:val="000B52CE"/>
    <w:rsid w:val="000B619A"/>
    <w:rsid w:val="000C0B1B"/>
    <w:rsid w:val="000C1F2F"/>
    <w:rsid w:val="000C22F1"/>
    <w:rsid w:val="000C2D07"/>
    <w:rsid w:val="000C4C82"/>
    <w:rsid w:val="000C523F"/>
    <w:rsid w:val="000C5F22"/>
    <w:rsid w:val="000C6DA6"/>
    <w:rsid w:val="000C7385"/>
    <w:rsid w:val="000C7542"/>
    <w:rsid w:val="000D004F"/>
    <w:rsid w:val="000D1327"/>
    <w:rsid w:val="000D1C2A"/>
    <w:rsid w:val="000D1C49"/>
    <w:rsid w:val="000D3482"/>
    <w:rsid w:val="000D532A"/>
    <w:rsid w:val="000E10D7"/>
    <w:rsid w:val="000E250A"/>
    <w:rsid w:val="000E34FD"/>
    <w:rsid w:val="000E3E61"/>
    <w:rsid w:val="000E48BC"/>
    <w:rsid w:val="000E6F60"/>
    <w:rsid w:val="000F09CF"/>
    <w:rsid w:val="000F1189"/>
    <w:rsid w:val="000F1D16"/>
    <w:rsid w:val="000F40EA"/>
    <w:rsid w:val="000F499D"/>
    <w:rsid w:val="000F4B0A"/>
    <w:rsid w:val="000F6903"/>
    <w:rsid w:val="000F6A91"/>
    <w:rsid w:val="001000AD"/>
    <w:rsid w:val="00102BCF"/>
    <w:rsid w:val="00105CDF"/>
    <w:rsid w:val="00106506"/>
    <w:rsid w:val="00106EFF"/>
    <w:rsid w:val="0010760C"/>
    <w:rsid w:val="001100DE"/>
    <w:rsid w:val="001108F3"/>
    <w:rsid w:val="00111773"/>
    <w:rsid w:val="001120CE"/>
    <w:rsid w:val="00112977"/>
    <w:rsid w:val="00112BBA"/>
    <w:rsid w:val="00112CF7"/>
    <w:rsid w:val="0011545D"/>
    <w:rsid w:val="00115BB7"/>
    <w:rsid w:val="00115BB9"/>
    <w:rsid w:val="0011696E"/>
    <w:rsid w:val="00123648"/>
    <w:rsid w:val="00124BA8"/>
    <w:rsid w:val="00125935"/>
    <w:rsid w:val="001264CB"/>
    <w:rsid w:val="001276A2"/>
    <w:rsid w:val="001300A7"/>
    <w:rsid w:val="00130160"/>
    <w:rsid w:val="00131754"/>
    <w:rsid w:val="00131BAA"/>
    <w:rsid w:val="0013235B"/>
    <w:rsid w:val="00133ABB"/>
    <w:rsid w:val="001364F7"/>
    <w:rsid w:val="00136A8A"/>
    <w:rsid w:val="0013740B"/>
    <w:rsid w:val="0014343E"/>
    <w:rsid w:val="00143D12"/>
    <w:rsid w:val="0014686A"/>
    <w:rsid w:val="001468E0"/>
    <w:rsid w:val="00146AE1"/>
    <w:rsid w:val="00151DA3"/>
    <w:rsid w:val="001522CC"/>
    <w:rsid w:val="00154728"/>
    <w:rsid w:val="00156B0A"/>
    <w:rsid w:val="00157F9F"/>
    <w:rsid w:val="00160E3A"/>
    <w:rsid w:val="001617E3"/>
    <w:rsid w:val="00162C98"/>
    <w:rsid w:val="00162ED0"/>
    <w:rsid w:val="00163B13"/>
    <w:rsid w:val="001663F9"/>
    <w:rsid w:val="00166E63"/>
    <w:rsid w:val="001678D2"/>
    <w:rsid w:val="00167D17"/>
    <w:rsid w:val="00170C54"/>
    <w:rsid w:val="00170D6B"/>
    <w:rsid w:val="0017268C"/>
    <w:rsid w:val="00172AFC"/>
    <w:rsid w:val="00172E07"/>
    <w:rsid w:val="00173A33"/>
    <w:rsid w:val="001744C1"/>
    <w:rsid w:val="00174698"/>
    <w:rsid w:val="00174B7D"/>
    <w:rsid w:val="00174D83"/>
    <w:rsid w:val="00177270"/>
    <w:rsid w:val="0017733C"/>
    <w:rsid w:val="0017752A"/>
    <w:rsid w:val="0018095E"/>
    <w:rsid w:val="00181748"/>
    <w:rsid w:val="00181B9E"/>
    <w:rsid w:val="00181C9D"/>
    <w:rsid w:val="00182A19"/>
    <w:rsid w:val="00183C8C"/>
    <w:rsid w:val="00184230"/>
    <w:rsid w:val="00184DA4"/>
    <w:rsid w:val="00184F78"/>
    <w:rsid w:val="001853F9"/>
    <w:rsid w:val="00185BAD"/>
    <w:rsid w:val="00186FC6"/>
    <w:rsid w:val="001877DB"/>
    <w:rsid w:val="001909ED"/>
    <w:rsid w:val="00191A57"/>
    <w:rsid w:val="00192915"/>
    <w:rsid w:val="0019623C"/>
    <w:rsid w:val="00196B07"/>
    <w:rsid w:val="00197A79"/>
    <w:rsid w:val="001A1D09"/>
    <w:rsid w:val="001A2DB3"/>
    <w:rsid w:val="001A4A69"/>
    <w:rsid w:val="001A5D57"/>
    <w:rsid w:val="001B0554"/>
    <w:rsid w:val="001B0707"/>
    <w:rsid w:val="001B088A"/>
    <w:rsid w:val="001B0A83"/>
    <w:rsid w:val="001B0DC8"/>
    <w:rsid w:val="001B2558"/>
    <w:rsid w:val="001B3B22"/>
    <w:rsid w:val="001B6515"/>
    <w:rsid w:val="001B7462"/>
    <w:rsid w:val="001B7473"/>
    <w:rsid w:val="001B796E"/>
    <w:rsid w:val="001B79A6"/>
    <w:rsid w:val="001B7A32"/>
    <w:rsid w:val="001C0AEA"/>
    <w:rsid w:val="001C13F1"/>
    <w:rsid w:val="001C39B2"/>
    <w:rsid w:val="001C45EC"/>
    <w:rsid w:val="001C65F7"/>
    <w:rsid w:val="001C6828"/>
    <w:rsid w:val="001C765E"/>
    <w:rsid w:val="001C7DC2"/>
    <w:rsid w:val="001D0635"/>
    <w:rsid w:val="001D1D5C"/>
    <w:rsid w:val="001D1F4D"/>
    <w:rsid w:val="001D3259"/>
    <w:rsid w:val="001D37DF"/>
    <w:rsid w:val="001D47E3"/>
    <w:rsid w:val="001D642F"/>
    <w:rsid w:val="001D6B11"/>
    <w:rsid w:val="001E0E76"/>
    <w:rsid w:val="001E2B98"/>
    <w:rsid w:val="001E3499"/>
    <w:rsid w:val="001E5084"/>
    <w:rsid w:val="001E56B9"/>
    <w:rsid w:val="001F0DEC"/>
    <w:rsid w:val="001F15F6"/>
    <w:rsid w:val="001F1609"/>
    <w:rsid w:val="001F1673"/>
    <w:rsid w:val="001F1682"/>
    <w:rsid w:val="001F4172"/>
    <w:rsid w:val="001F4EEE"/>
    <w:rsid w:val="002019FD"/>
    <w:rsid w:val="00201E64"/>
    <w:rsid w:val="002031E2"/>
    <w:rsid w:val="002039A9"/>
    <w:rsid w:val="0020443F"/>
    <w:rsid w:val="00204EB3"/>
    <w:rsid w:val="00205273"/>
    <w:rsid w:val="002066E3"/>
    <w:rsid w:val="00206831"/>
    <w:rsid w:val="00211921"/>
    <w:rsid w:val="00212D73"/>
    <w:rsid w:val="002135D4"/>
    <w:rsid w:val="00213644"/>
    <w:rsid w:val="002136D1"/>
    <w:rsid w:val="00216FF9"/>
    <w:rsid w:val="002211D4"/>
    <w:rsid w:val="00221734"/>
    <w:rsid w:val="002219D7"/>
    <w:rsid w:val="00221C26"/>
    <w:rsid w:val="00223028"/>
    <w:rsid w:val="00225BF6"/>
    <w:rsid w:val="002276D2"/>
    <w:rsid w:val="00231E09"/>
    <w:rsid w:val="00232292"/>
    <w:rsid w:val="0023261D"/>
    <w:rsid w:val="00232B76"/>
    <w:rsid w:val="00234E35"/>
    <w:rsid w:val="002367BF"/>
    <w:rsid w:val="0024169D"/>
    <w:rsid w:val="00242062"/>
    <w:rsid w:val="002431A8"/>
    <w:rsid w:val="002432BE"/>
    <w:rsid w:val="00243624"/>
    <w:rsid w:val="00243C75"/>
    <w:rsid w:val="00244570"/>
    <w:rsid w:val="00244C08"/>
    <w:rsid w:val="00245D91"/>
    <w:rsid w:val="0024624E"/>
    <w:rsid w:val="002466A1"/>
    <w:rsid w:val="0024769A"/>
    <w:rsid w:val="00251AA6"/>
    <w:rsid w:val="00251C09"/>
    <w:rsid w:val="0025350E"/>
    <w:rsid w:val="00253587"/>
    <w:rsid w:val="0025404A"/>
    <w:rsid w:val="00254D92"/>
    <w:rsid w:val="0025573C"/>
    <w:rsid w:val="002579C9"/>
    <w:rsid w:val="00257DDE"/>
    <w:rsid w:val="0026072D"/>
    <w:rsid w:val="00261211"/>
    <w:rsid w:val="002618D5"/>
    <w:rsid w:val="00262B2F"/>
    <w:rsid w:val="00263390"/>
    <w:rsid w:val="00265DE1"/>
    <w:rsid w:val="00266CAC"/>
    <w:rsid w:val="0027023E"/>
    <w:rsid w:val="00271B76"/>
    <w:rsid w:val="00272713"/>
    <w:rsid w:val="00274018"/>
    <w:rsid w:val="00275ABE"/>
    <w:rsid w:val="00276702"/>
    <w:rsid w:val="00277FC0"/>
    <w:rsid w:val="002819D6"/>
    <w:rsid w:val="002824F2"/>
    <w:rsid w:val="0028263B"/>
    <w:rsid w:val="00283848"/>
    <w:rsid w:val="00283C43"/>
    <w:rsid w:val="00283F7D"/>
    <w:rsid w:val="00284238"/>
    <w:rsid w:val="00284B9C"/>
    <w:rsid w:val="00284BE8"/>
    <w:rsid w:val="002862FA"/>
    <w:rsid w:val="002866CA"/>
    <w:rsid w:val="00286884"/>
    <w:rsid w:val="00286F8A"/>
    <w:rsid w:val="002871A2"/>
    <w:rsid w:val="00290E19"/>
    <w:rsid w:val="0029192B"/>
    <w:rsid w:val="00293396"/>
    <w:rsid w:val="002933A2"/>
    <w:rsid w:val="002958EE"/>
    <w:rsid w:val="0029645C"/>
    <w:rsid w:val="0029662C"/>
    <w:rsid w:val="002A0344"/>
    <w:rsid w:val="002A0701"/>
    <w:rsid w:val="002A1568"/>
    <w:rsid w:val="002A18E9"/>
    <w:rsid w:val="002A1C7E"/>
    <w:rsid w:val="002A2089"/>
    <w:rsid w:val="002A30C0"/>
    <w:rsid w:val="002A5762"/>
    <w:rsid w:val="002A5E73"/>
    <w:rsid w:val="002A6EE1"/>
    <w:rsid w:val="002B1063"/>
    <w:rsid w:val="002B1097"/>
    <w:rsid w:val="002B16CD"/>
    <w:rsid w:val="002B4A52"/>
    <w:rsid w:val="002B4FB3"/>
    <w:rsid w:val="002B5A40"/>
    <w:rsid w:val="002B5FFF"/>
    <w:rsid w:val="002B67EA"/>
    <w:rsid w:val="002B6ABF"/>
    <w:rsid w:val="002B6E2A"/>
    <w:rsid w:val="002B737E"/>
    <w:rsid w:val="002C0047"/>
    <w:rsid w:val="002C0A6B"/>
    <w:rsid w:val="002C2C63"/>
    <w:rsid w:val="002C351E"/>
    <w:rsid w:val="002D2040"/>
    <w:rsid w:val="002D2DCB"/>
    <w:rsid w:val="002D4AC0"/>
    <w:rsid w:val="002D5B10"/>
    <w:rsid w:val="002D6C0D"/>
    <w:rsid w:val="002E01EF"/>
    <w:rsid w:val="002E0BAE"/>
    <w:rsid w:val="002E0E34"/>
    <w:rsid w:val="002E1746"/>
    <w:rsid w:val="002E2088"/>
    <w:rsid w:val="002E20C2"/>
    <w:rsid w:val="002E5ED7"/>
    <w:rsid w:val="002E6262"/>
    <w:rsid w:val="002E703B"/>
    <w:rsid w:val="002F2BD1"/>
    <w:rsid w:val="002F37E3"/>
    <w:rsid w:val="002F5584"/>
    <w:rsid w:val="002F689C"/>
    <w:rsid w:val="00301FD5"/>
    <w:rsid w:val="00302096"/>
    <w:rsid w:val="0030287B"/>
    <w:rsid w:val="003028A0"/>
    <w:rsid w:val="00302937"/>
    <w:rsid w:val="00302FBE"/>
    <w:rsid w:val="003039FA"/>
    <w:rsid w:val="00303B5C"/>
    <w:rsid w:val="00303D01"/>
    <w:rsid w:val="003046E2"/>
    <w:rsid w:val="00304E51"/>
    <w:rsid w:val="00305466"/>
    <w:rsid w:val="00305790"/>
    <w:rsid w:val="00305D68"/>
    <w:rsid w:val="00306110"/>
    <w:rsid w:val="00310261"/>
    <w:rsid w:val="0031054B"/>
    <w:rsid w:val="0031074A"/>
    <w:rsid w:val="0031108B"/>
    <w:rsid w:val="0031264E"/>
    <w:rsid w:val="00312E76"/>
    <w:rsid w:val="00316B25"/>
    <w:rsid w:val="00316CF0"/>
    <w:rsid w:val="003177E3"/>
    <w:rsid w:val="00320C5F"/>
    <w:rsid w:val="003226F7"/>
    <w:rsid w:val="00322D0A"/>
    <w:rsid w:val="00323786"/>
    <w:rsid w:val="00325A94"/>
    <w:rsid w:val="00325BD6"/>
    <w:rsid w:val="00327054"/>
    <w:rsid w:val="00330357"/>
    <w:rsid w:val="00333562"/>
    <w:rsid w:val="00334462"/>
    <w:rsid w:val="00334635"/>
    <w:rsid w:val="00334D90"/>
    <w:rsid w:val="00336D38"/>
    <w:rsid w:val="0034142A"/>
    <w:rsid w:val="00342E48"/>
    <w:rsid w:val="00345D77"/>
    <w:rsid w:val="0034639D"/>
    <w:rsid w:val="00351FB4"/>
    <w:rsid w:val="003525AF"/>
    <w:rsid w:val="00360448"/>
    <w:rsid w:val="003608A0"/>
    <w:rsid w:val="00361B05"/>
    <w:rsid w:val="00366564"/>
    <w:rsid w:val="0036673B"/>
    <w:rsid w:val="003677C7"/>
    <w:rsid w:val="003701A0"/>
    <w:rsid w:val="003709CD"/>
    <w:rsid w:val="00370B78"/>
    <w:rsid w:val="003710EC"/>
    <w:rsid w:val="003712F7"/>
    <w:rsid w:val="0037223A"/>
    <w:rsid w:val="00373388"/>
    <w:rsid w:val="00373C1B"/>
    <w:rsid w:val="00373C37"/>
    <w:rsid w:val="00374B52"/>
    <w:rsid w:val="0037623B"/>
    <w:rsid w:val="00376C83"/>
    <w:rsid w:val="003779C3"/>
    <w:rsid w:val="0038071D"/>
    <w:rsid w:val="003844D4"/>
    <w:rsid w:val="0038507C"/>
    <w:rsid w:val="003856A7"/>
    <w:rsid w:val="0039045A"/>
    <w:rsid w:val="0039182D"/>
    <w:rsid w:val="00392CD0"/>
    <w:rsid w:val="0039511C"/>
    <w:rsid w:val="003953EB"/>
    <w:rsid w:val="00395E89"/>
    <w:rsid w:val="00396CE9"/>
    <w:rsid w:val="003A1794"/>
    <w:rsid w:val="003A2FF0"/>
    <w:rsid w:val="003A3265"/>
    <w:rsid w:val="003A3418"/>
    <w:rsid w:val="003A39FF"/>
    <w:rsid w:val="003A44E2"/>
    <w:rsid w:val="003A4793"/>
    <w:rsid w:val="003A5A27"/>
    <w:rsid w:val="003A7AB9"/>
    <w:rsid w:val="003B1E6C"/>
    <w:rsid w:val="003B212A"/>
    <w:rsid w:val="003B3BEF"/>
    <w:rsid w:val="003B3EBB"/>
    <w:rsid w:val="003B6052"/>
    <w:rsid w:val="003B6BA0"/>
    <w:rsid w:val="003B719E"/>
    <w:rsid w:val="003B7CE5"/>
    <w:rsid w:val="003C218A"/>
    <w:rsid w:val="003C3BA8"/>
    <w:rsid w:val="003C3DBB"/>
    <w:rsid w:val="003C46C6"/>
    <w:rsid w:val="003C4F81"/>
    <w:rsid w:val="003C7241"/>
    <w:rsid w:val="003D013D"/>
    <w:rsid w:val="003D108C"/>
    <w:rsid w:val="003D2520"/>
    <w:rsid w:val="003D4B66"/>
    <w:rsid w:val="003D6691"/>
    <w:rsid w:val="003D66B6"/>
    <w:rsid w:val="003E12F2"/>
    <w:rsid w:val="003E6908"/>
    <w:rsid w:val="003E705F"/>
    <w:rsid w:val="003E7859"/>
    <w:rsid w:val="003E7A91"/>
    <w:rsid w:val="003F2136"/>
    <w:rsid w:val="003F2515"/>
    <w:rsid w:val="003F288D"/>
    <w:rsid w:val="003F384B"/>
    <w:rsid w:val="003F3859"/>
    <w:rsid w:val="003F483B"/>
    <w:rsid w:val="003F4A24"/>
    <w:rsid w:val="003F5D5F"/>
    <w:rsid w:val="003F6185"/>
    <w:rsid w:val="003F6DBD"/>
    <w:rsid w:val="003F7F2F"/>
    <w:rsid w:val="0040194B"/>
    <w:rsid w:val="004028CE"/>
    <w:rsid w:val="004036A0"/>
    <w:rsid w:val="00406157"/>
    <w:rsid w:val="00406503"/>
    <w:rsid w:val="00406E45"/>
    <w:rsid w:val="004073E0"/>
    <w:rsid w:val="004107F4"/>
    <w:rsid w:val="0041166A"/>
    <w:rsid w:val="00411D27"/>
    <w:rsid w:val="004130EE"/>
    <w:rsid w:val="00413790"/>
    <w:rsid w:val="004143A1"/>
    <w:rsid w:val="00414768"/>
    <w:rsid w:val="00414BF3"/>
    <w:rsid w:val="00416BB2"/>
    <w:rsid w:val="00421240"/>
    <w:rsid w:val="00421C79"/>
    <w:rsid w:val="00424EFC"/>
    <w:rsid w:val="00425E4A"/>
    <w:rsid w:val="004279B4"/>
    <w:rsid w:val="00430928"/>
    <w:rsid w:val="00432C2D"/>
    <w:rsid w:val="00432E01"/>
    <w:rsid w:val="00434667"/>
    <w:rsid w:val="004359DA"/>
    <w:rsid w:val="004402BE"/>
    <w:rsid w:val="004416D4"/>
    <w:rsid w:val="00445CF9"/>
    <w:rsid w:val="004461F8"/>
    <w:rsid w:val="004476D0"/>
    <w:rsid w:val="0045005C"/>
    <w:rsid w:val="0045087A"/>
    <w:rsid w:val="00450BCB"/>
    <w:rsid w:val="00451AD5"/>
    <w:rsid w:val="0045226F"/>
    <w:rsid w:val="004524D0"/>
    <w:rsid w:val="004574F8"/>
    <w:rsid w:val="00460796"/>
    <w:rsid w:val="004609F4"/>
    <w:rsid w:val="004637D0"/>
    <w:rsid w:val="00464373"/>
    <w:rsid w:val="00464DFC"/>
    <w:rsid w:val="00464EC7"/>
    <w:rsid w:val="0046543C"/>
    <w:rsid w:val="0046547F"/>
    <w:rsid w:val="0046577D"/>
    <w:rsid w:val="00465780"/>
    <w:rsid w:val="00466E31"/>
    <w:rsid w:val="00467C76"/>
    <w:rsid w:val="004703B8"/>
    <w:rsid w:val="004716A9"/>
    <w:rsid w:val="00471B2E"/>
    <w:rsid w:val="00471DC6"/>
    <w:rsid w:val="004723BD"/>
    <w:rsid w:val="00472F01"/>
    <w:rsid w:val="004759E3"/>
    <w:rsid w:val="00476151"/>
    <w:rsid w:val="004812AB"/>
    <w:rsid w:val="00481858"/>
    <w:rsid w:val="00482520"/>
    <w:rsid w:val="004832F7"/>
    <w:rsid w:val="00483464"/>
    <w:rsid w:val="00484BED"/>
    <w:rsid w:val="00484E9D"/>
    <w:rsid w:val="00485A90"/>
    <w:rsid w:val="0048650D"/>
    <w:rsid w:val="00490B82"/>
    <w:rsid w:val="004932BB"/>
    <w:rsid w:val="0049376F"/>
    <w:rsid w:val="0049446D"/>
    <w:rsid w:val="0049562B"/>
    <w:rsid w:val="00496116"/>
    <w:rsid w:val="00496376"/>
    <w:rsid w:val="004A111A"/>
    <w:rsid w:val="004A5A3A"/>
    <w:rsid w:val="004A6922"/>
    <w:rsid w:val="004A6B49"/>
    <w:rsid w:val="004A6DC8"/>
    <w:rsid w:val="004A759F"/>
    <w:rsid w:val="004B0333"/>
    <w:rsid w:val="004B2AFD"/>
    <w:rsid w:val="004B2D6B"/>
    <w:rsid w:val="004B332A"/>
    <w:rsid w:val="004B347C"/>
    <w:rsid w:val="004B4A4E"/>
    <w:rsid w:val="004B50E3"/>
    <w:rsid w:val="004B6411"/>
    <w:rsid w:val="004B6A26"/>
    <w:rsid w:val="004C16B6"/>
    <w:rsid w:val="004C1804"/>
    <w:rsid w:val="004C3FC7"/>
    <w:rsid w:val="004C4663"/>
    <w:rsid w:val="004C5805"/>
    <w:rsid w:val="004C581D"/>
    <w:rsid w:val="004C61E6"/>
    <w:rsid w:val="004C737C"/>
    <w:rsid w:val="004D1195"/>
    <w:rsid w:val="004D3702"/>
    <w:rsid w:val="004D3F0A"/>
    <w:rsid w:val="004D69B7"/>
    <w:rsid w:val="004D7261"/>
    <w:rsid w:val="004E0279"/>
    <w:rsid w:val="004E106B"/>
    <w:rsid w:val="004E1A1A"/>
    <w:rsid w:val="004E2153"/>
    <w:rsid w:val="004E22A2"/>
    <w:rsid w:val="004E2ADF"/>
    <w:rsid w:val="004E3125"/>
    <w:rsid w:val="004E42D8"/>
    <w:rsid w:val="004E661A"/>
    <w:rsid w:val="004E6B23"/>
    <w:rsid w:val="004E7DE2"/>
    <w:rsid w:val="004F1AED"/>
    <w:rsid w:val="004F423B"/>
    <w:rsid w:val="004F482B"/>
    <w:rsid w:val="004F4A4B"/>
    <w:rsid w:val="00500BCA"/>
    <w:rsid w:val="00500C69"/>
    <w:rsid w:val="00501667"/>
    <w:rsid w:val="00502184"/>
    <w:rsid w:val="00502289"/>
    <w:rsid w:val="005028B1"/>
    <w:rsid w:val="00503868"/>
    <w:rsid w:val="00503ED2"/>
    <w:rsid w:val="005055EA"/>
    <w:rsid w:val="00505627"/>
    <w:rsid w:val="00506A10"/>
    <w:rsid w:val="00506F56"/>
    <w:rsid w:val="005101D2"/>
    <w:rsid w:val="005131BB"/>
    <w:rsid w:val="00513514"/>
    <w:rsid w:val="00513CBE"/>
    <w:rsid w:val="00513EE8"/>
    <w:rsid w:val="00515330"/>
    <w:rsid w:val="00515789"/>
    <w:rsid w:val="00516D3E"/>
    <w:rsid w:val="005178D0"/>
    <w:rsid w:val="00517B42"/>
    <w:rsid w:val="0052030A"/>
    <w:rsid w:val="005216BE"/>
    <w:rsid w:val="005230B8"/>
    <w:rsid w:val="00526358"/>
    <w:rsid w:val="00526582"/>
    <w:rsid w:val="005268CF"/>
    <w:rsid w:val="005322E0"/>
    <w:rsid w:val="00533253"/>
    <w:rsid w:val="005332ED"/>
    <w:rsid w:val="00534417"/>
    <w:rsid w:val="005345A0"/>
    <w:rsid w:val="00534660"/>
    <w:rsid w:val="00541795"/>
    <w:rsid w:val="00542251"/>
    <w:rsid w:val="00543E2F"/>
    <w:rsid w:val="00543E9F"/>
    <w:rsid w:val="0054401F"/>
    <w:rsid w:val="00545783"/>
    <w:rsid w:val="0054792B"/>
    <w:rsid w:val="005508E3"/>
    <w:rsid w:val="00552997"/>
    <w:rsid w:val="00552C3E"/>
    <w:rsid w:val="00552CE1"/>
    <w:rsid w:val="00552F4A"/>
    <w:rsid w:val="00560D0D"/>
    <w:rsid w:val="00560E0D"/>
    <w:rsid w:val="00560FC4"/>
    <w:rsid w:val="00564A26"/>
    <w:rsid w:val="00564A34"/>
    <w:rsid w:val="00570ECE"/>
    <w:rsid w:val="00571D2D"/>
    <w:rsid w:val="00571EB3"/>
    <w:rsid w:val="00572E8E"/>
    <w:rsid w:val="0057410A"/>
    <w:rsid w:val="0057648B"/>
    <w:rsid w:val="00576E5E"/>
    <w:rsid w:val="0057704D"/>
    <w:rsid w:val="00577E2D"/>
    <w:rsid w:val="00581618"/>
    <w:rsid w:val="00583983"/>
    <w:rsid w:val="00583E5E"/>
    <w:rsid w:val="00584D13"/>
    <w:rsid w:val="00586603"/>
    <w:rsid w:val="005867E7"/>
    <w:rsid w:val="0058683F"/>
    <w:rsid w:val="005916AD"/>
    <w:rsid w:val="0059261B"/>
    <w:rsid w:val="00592964"/>
    <w:rsid w:val="00592D52"/>
    <w:rsid w:val="005933D9"/>
    <w:rsid w:val="00594FDB"/>
    <w:rsid w:val="00595ED3"/>
    <w:rsid w:val="005A1BF5"/>
    <w:rsid w:val="005A3FA4"/>
    <w:rsid w:val="005A50C5"/>
    <w:rsid w:val="005A5BD1"/>
    <w:rsid w:val="005A65E6"/>
    <w:rsid w:val="005A716C"/>
    <w:rsid w:val="005B070A"/>
    <w:rsid w:val="005B10AF"/>
    <w:rsid w:val="005B1449"/>
    <w:rsid w:val="005B153B"/>
    <w:rsid w:val="005B2E85"/>
    <w:rsid w:val="005B3A28"/>
    <w:rsid w:val="005B3BE5"/>
    <w:rsid w:val="005B3FE3"/>
    <w:rsid w:val="005B4462"/>
    <w:rsid w:val="005B4BEC"/>
    <w:rsid w:val="005B60D5"/>
    <w:rsid w:val="005B7792"/>
    <w:rsid w:val="005C05A0"/>
    <w:rsid w:val="005C087C"/>
    <w:rsid w:val="005C215C"/>
    <w:rsid w:val="005C21C6"/>
    <w:rsid w:val="005C23FC"/>
    <w:rsid w:val="005C31BA"/>
    <w:rsid w:val="005C39C3"/>
    <w:rsid w:val="005C48CA"/>
    <w:rsid w:val="005C4D40"/>
    <w:rsid w:val="005C530F"/>
    <w:rsid w:val="005C62D9"/>
    <w:rsid w:val="005C64F7"/>
    <w:rsid w:val="005C6F55"/>
    <w:rsid w:val="005D022A"/>
    <w:rsid w:val="005D0A83"/>
    <w:rsid w:val="005D2882"/>
    <w:rsid w:val="005D3C22"/>
    <w:rsid w:val="005D3D42"/>
    <w:rsid w:val="005D4ACA"/>
    <w:rsid w:val="005E01E2"/>
    <w:rsid w:val="005E0B65"/>
    <w:rsid w:val="005E1A13"/>
    <w:rsid w:val="005E1A65"/>
    <w:rsid w:val="005E2517"/>
    <w:rsid w:val="005E2CBA"/>
    <w:rsid w:val="005E2FED"/>
    <w:rsid w:val="005E3FD6"/>
    <w:rsid w:val="005F1581"/>
    <w:rsid w:val="005F3692"/>
    <w:rsid w:val="005F47C5"/>
    <w:rsid w:val="005F4B75"/>
    <w:rsid w:val="005F729F"/>
    <w:rsid w:val="00600688"/>
    <w:rsid w:val="00600C86"/>
    <w:rsid w:val="00600D15"/>
    <w:rsid w:val="006036A9"/>
    <w:rsid w:val="00603AE8"/>
    <w:rsid w:val="00603B7E"/>
    <w:rsid w:val="00604364"/>
    <w:rsid w:val="006049C8"/>
    <w:rsid w:val="00605EA1"/>
    <w:rsid w:val="00606615"/>
    <w:rsid w:val="00606786"/>
    <w:rsid w:val="006120CC"/>
    <w:rsid w:val="00613364"/>
    <w:rsid w:val="00613C93"/>
    <w:rsid w:val="0061496E"/>
    <w:rsid w:val="006160D6"/>
    <w:rsid w:val="00620A27"/>
    <w:rsid w:val="006210B0"/>
    <w:rsid w:val="006217ED"/>
    <w:rsid w:val="00621D67"/>
    <w:rsid w:val="0062408B"/>
    <w:rsid w:val="00624F29"/>
    <w:rsid w:val="006253A6"/>
    <w:rsid w:val="006301D9"/>
    <w:rsid w:val="00630765"/>
    <w:rsid w:val="006312EB"/>
    <w:rsid w:val="0063173F"/>
    <w:rsid w:val="00632C6A"/>
    <w:rsid w:val="00634A02"/>
    <w:rsid w:val="00634CB3"/>
    <w:rsid w:val="00635D32"/>
    <w:rsid w:val="00636B00"/>
    <w:rsid w:val="00637370"/>
    <w:rsid w:val="00637625"/>
    <w:rsid w:val="00640D85"/>
    <w:rsid w:val="00641FC2"/>
    <w:rsid w:val="00642E6C"/>
    <w:rsid w:val="006436FC"/>
    <w:rsid w:val="00646284"/>
    <w:rsid w:val="006502B4"/>
    <w:rsid w:val="00652815"/>
    <w:rsid w:val="00654A9A"/>
    <w:rsid w:val="00656722"/>
    <w:rsid w:val="00657E90"/>
    <w:rsid w:val="0066024A"/>
    <w:rsid w:val="00660503"/>
    <w:rsid w:val="00660E7B"/>
    <w:rsid w:val="006614E6"/>
    <w:rsid w:val="00661A39"/>
    <w:rsid w:val="00663506"/>
    <w:rsid w:val="006642D9"/>
    <w:rsid w:val="00664BFE"/>
    <w:rsid w:val="006669D6"/>
    <w:rsid w:val="00667072"/>
    <w:rsid w:val="00670260"/>
    <w:rsid w:val="0067058D"/>
    <w:rsid w:val="00671107"/>
    <w:rsid w:val="00672EA0"/>
    <w:rsid w:val="0067378B"/>
    <w:rsid w:val="00673843"/>
    <w:rsid w:val="00673D66"/>
    <w:rsid w:val="00674468"/>
    <w:rsid w:val="00674CFC"/>
    <w:rsid w:val="0067764B"/>
    <w:rsid w:val="0068124B"/>
    <w:rsid w:val="006815D5"/>
    <w:rsid w:val="00683177"/>
    <w:rsid w:val="00684C0B"/>
    <w:rsid w:val="00685BFD"/>
    <w:rsid w:val="0068697A"/>
    <w:rsid w:val="00686A7F"/>
    <w:rsid w:val="00686C7C"/>
    <w:rsid w:val="00687506"/>
    <w:rsid w:val="006900A5"/>
    <w:rsid w:val="00690D80"/>
    <w:rsid w:val="00691968"/>
    <w:rsid w:val="00691E7E"/>
    <w:rsid w:val="00692B64"/>
    <w:rsid w:val="006937C1"/>
    <w:rsid w:val="00694564"/>
    <w:rsid w:val="00695957"/>
    <w:rsid w:val="00695F99"/>
    <w:rsid w:val="006973B5"/>
    <w:rsid w:val="00697634"/>
    <w:rsid w:val="006976C1"/>
    <w:rsid w:val="006A1057"/>
    <w:rsid w:val="006A15B6"/>
    <w:rsid w:val="006A17AB"/>
    <w:rsid w:val="006A1A56"/>
    <w:rsid w:val="006A593A"/>
    <w:rsid w:val="006B2D4F"/>
    <w:rsid w:val="006B3077"/>
    <w:rsid w:val="006B3372"/>
    <w:rsid w:val="006B3EE6"/>
    <w:rsid w:val="006B3F1C"/>
    <w:rsid w:val="006B4818"/>
    <w:rsid w:val="006B729D"/>
    <w:rsid w:val="006B7668"/>
    <w:rsid w:val="006B77D5"/>
    <w:rsid w:val="006C01C2"/>
    <w:rsid w:val="006C11A1"/>
    <w:rsid w:val="006C11FD"/>
    <w:rsid w:val="006C192A"/>
    <w:rsid w:val="006C2372"/>
    <w:rsid w:val="006C24DE"/>
    <w:rsid w:val="006C380A"/>
    <w:rsid w:val="006C40C4"/>
    <w:rsid w:val="006C4611"/>
    <w:rsid w:val="006C5282"/>
    <w:rsid w:val="006C54C4"/>
    <w:rsid w:val="006C5994"/>
    <w:rsid w:val="006C6F1F"/>
    <w:rsid w:val="006D0FE4"/>
    <w:rsid w:val="006D160C"/>
    <w:rsid w:val="006D198E"/>
    <w:rsid w:val="006D4132"/>
    <w:rsid w:val="006D720F"/>
    <w:rsid w:val="006D7C36"/>
    <w:rsid w:val="006E1231"/>
    <w:rsid w:val="006E28A2"/>
    <w:rsid w:val="006E2978"/>
    <w:rsid w:val="006E4295"/>
    <w:rsid w:val="006E5353"/>
    <w:rsid w:val="006F061C"/>
    <w:rsid w:val="006F1FFF"/>
    <w:rsid w:val="006F2237"/>
    <w:rsid w:val="006F3A0F"/>
    <w:rsid w:val="006F492C"/>
    <w:rsid w:val="006F4C5E"/>
    <w:rsid w:val="00700E6B"/>
    <w:rsid w:val="00703766"/>
    <w:rsid w:val="00704917"/>
    <w:rsid w:val="00705C74"/>
    <w:rsid w:val="00706B4C"/>
    <w:rsid w:val="00707E7F"/>
    <w:rsid w:val="00707F76"/>
    <w:rsid w:val="007105D6"/>
    <w:rsid w:val="00710F2D"/>
    <w:rsid w:val="007123A1"/>
    <w:rsid w:val="0071289D"/>
    <w:rsid w:val="00713122"/>
    <w:rsid w:val="00713D21"/>
    <w:rsid w:val="00716581"/>
    <w:rsid w:val="00716EA8"/>
    <w:rsid w:val="00717E2F"/>
    <w:rsid w:val="007205B8"/>
    <w:rsid w:val="00720B3A"/>
    <w:rsid w:val="00720F5B"/>
    <w:rsid w:val="007212A0"/>
    <w:rsid w:val="007241F8"/>
    <w:rsid w:val="00730761"/>
    <w:rsid w:val="0073429D"/>
    <w:rsid w:val="007347B7"/>
    <w:rsid w:val="0073578B"/>
    <w:rsid w:val="00737704"/>
    <w:rsid w:val="00741E05"/>
    <w:rsid w:val="00742D5A"/>
    <w:rsid w:val="00742F4C"/>
    <w:rsid w:val="007433E2"/>
    <w:rsid w:val="00745D75"/>
    <w:rsid w:val="00746358"/>
    <w:rsid w:val="00746DE4"/>
    <w:rsid w:val="00751838"/>
    <w:rsid w:val="00751FFA"/>
    <w:rsid w:val="007526D7"/>
    <w:rsid w:val="00754C70"/>
    <w:rsid w:val="007553DD"/>
    <w:rsid w:val="00755CA2"/>
    <w:rsid w:val="00755F36"/>
    <w:rsid w:val="007568FA"/>
    <w:rsid w:val="00756DE0"/>
    <w:rsid w:val="00756E51"/>
    <w:rsid w:val="00757751"/>
    <w:rsid w:val="00757B78"/>
    <w:rsid w:val="00760055"/>
    <w:rsid w:val="00760BB7"/>
    <w:rsid w:val="0076182A"/>
    <w:rsid w:val="00762CC9"/>
    <w:rsid w:val="00763145"/>
    <w:rsid w:val="00765D03"/>
    <w:rsid w:val="00765D04"/>
    <w:rsid w:val="00771A92"/>
    <w:rsid w:val="007739D2"/>
    <w:rsid w:val="007742B3"/>
    <w:rsid w:val="007744D0"/>
    <w:rsid w:val="00775BE2"/>
    <w:rsid w:val="00777502"/>
    <w:rsid w:val="00780F6F"/>
    <w:rsid w:val="00781A3D"/>
    <w:rsid w:val="007848E5"/>
    <w:rsid w:val="00784D0D"/>
    <w:rsid w:val="00786513"/>
    <w:rsid w:val="0078657F"/>
    <w:rsid w:val="00787C81"/>
    <w:rsid w:val="00790970"/>
    <w:rsid w:val="00793479"/>
    <w:rsid w:val="0079392A"/>
    <w:rsid w:val="007939AB"/>
    <w:rsid w:val="00793EC4"/>
    <w:rsid w:val="00794570"/>
    <w:rsid w:val="007947D7"/>
    <w:rsid w:val="00795344"/>
    <w:rsid w:val="00795E4D"/>
    <w:rsid w:val="00795E9F"/>
    <w:rsid w:val="007A0A73"/>
    <w:rsid w:val="007A15B9"/>
    <w:rsid w:val="007A2E8F"/>
    <w:rsid w:val="007A2ED7"/>
    <w:rsid w:val="007A51F0"/>
    <w:rsid w:val="007A721E"/>
    <w:rsid w:val="007A7442"/>
    <w:rsid w:val="007A7C7F"/>
    <w:rsid w:val="007B0B24"/>
    <w:rsid w:val="007B0C9A"/>
    <w:rsid w:val="007B35D5"/>
    <w:rsid w:val="007B3703"/>
    <w:rsid w:val="007B4635"/>
    <w:rsid w:val="007B4F7D"/>
    <w:rsid w:val="007B5C1B"/>
    <w:rsid w:val="007C0B9B"/>
    <w:rsid w:val="007C1FDF"/>
    <w:rsid w:val="007C372B"/>
    <w:rsid w:val="007C4A87"/>
    <w:rsid w:val="007C54AC"/>
    <w:rsid w:val="007C5712"/>
    <w:rsid w:val="007C60BF"/>
    <w:rsid w:val="007C68AD"/>
    <w:rsid w:val="007C71BC"/>
    <w:rsid w:val="007D0FDE"/>
    <w:rsid w:val="007D1EA6"/>
    <w:rsid w:val="007D2836"/>
    <w:rsid w:val="007D2CB1"/>
    <w:rsid w:val="007D475D"/>
    <w:rsid w:val="007D4C36"/>
    <w:rsid w:val="007D4DF0"/>
    <w:rsid w:val="007D5191"/>
    <w:rsid w:val="007E0DF3"/>
    <w:rsid w:val="007E4345"/>
    <w:rsid w:val="007E5558"/>
    <w:rsid w:val="007E712E"/>
    <w:rsid w:val="007E78E4"/>
    <w:rsid w:val="007F00BA"/>
    <w:rsid w:val="007F0205"/>
    <w:rsid w:val="007F2C97"/>
    <w:rsid w:val="007F30FF"/>
    <w:rsid w:val="007F3F6D"/>
    <w:rsid w:val="007F4491"/>
    <w:rsid w:val="007F48D3"/>
    <w:rsid w:val="007F65AA"/>
    <w:rsid w:val="007F720D"/>
    <w:rsid w:val="00800667"/>
    <w:rsid w:val="00800815"/>
    <w:rsid w:val="00800B35"/>
    <w:rsid w:val="008015E1"/>
    <w:rsid w:val="00801889"/>
    <w:rsid w:val="00802CAF"/>
    <w:rsid w:val="008038C1"/>
    <w:rsid w:val="00805A98"/>
    <w:rsid w:val="008118D6"/>
    <w:rsid w:val="008124A7"/>
    <w:rsid w:val="00812A63"/>
    <w:rsid w:val="00814C6F"/>
    <w:rsid w:val="00815C47"/>
    <w:rsid w:val="008219AC"/>
    <w:rsid w:val="00821A5C"/>
    <w:rsid w:val="008238E3"/>
    <w:rsid w:val="008239D1"/>
    <w:rsid w:val="00823FF0"/>
    <w:rsid w:val="0082444E"/>
    <w:rsid w:val="00824550"/>
    <w:rsid w:val="00825401"/>
    <w:rsid w:val="008259C5"/>
    <w:rsid w:val="008263D1"/>
    <w:rsid w:val="00830A99"/>
    <w:rsid w:val="00832CCA"/>
    <w:rsid w:val="00836CF9"/>
    <w:rsid w:val="00837CC7"/>
    <w:rsid w:val="00842319"/>
    <w:rsid w:val="0084400D"/>
    <w:rsid w:val="00847408"/>
    <w:rsid w:val="00847596"/>
    <w:rsid w:val="00847AFA"/>
    <w:rsid w:val="00850FC8"/>
    <w:rsid w:val="008541D0"/>
    <w:rsid w:val="00855545"/>
    <w:rsid w:val="00855E0C"/>
    <w:rsid w:val="00856201"/>
    <w:rsid w:val="00860933"/>
    <w:rsid w:val="008609D7"/>
    <w:rsid w:val="0086415B"/>
    <w:rsid w:val="0086470F"/>
    <w:rsid w:val="00864F8B"/>
    <w:rsid w:val="00864FCB"/>
    <w:rsid w:val="00866AFB"/>
    <w:rsid w:val="00867179"/>
    <w:rsid w:val="008703AF"/>
    <w:rsid w:val="00871F4D"/>
    <w:rsid w:val="00873231"/>
    <w:rsid w:val="008740FE"/>
    <w:rsid w:val="008749CE"/>
    <w:rsid w:val="0087557C"/>
    <w:rsid w:val="00876A32"/>
    <w:rsid w:val="00877C49"/>
    <w:rsid w:val="00880ED6"/>
    <w:rsid w:val="008829FE"/>
    <w:rsid w:val="00882B44"/>
    <w:rsid w:val="00882F33"/>
    <w:rsid w:val="00884A5B"/>
    <w:rsid w:val="00885479"/>
    <w:rsid w:val="008858BA"/>
    <w:rsid w:val="008864B1"/>
    <w:rsid w:val="008871CC"/>
    <w:rsid w:val="00887ADF"/>
    <w:rsid w:val="00892402"/>
    <w:rsid w:val="00893BF9"/>
    <w:rsid w:val="008942EA"/>
    <w:rsid w:val="0089561A"/>
    <w:rsid w:val="0089629F"/>
    <w:rsid w:val="00897BC4"/>
    <w:rsid w:val="008A017B"/>
    <w:rsid w:val="008A0484"/>
    <w:rsid w:val="008A05AD"/>
    <w:rsid w:val="008A185D"/>
    <w:rsid w:val="008A2C75"/>
    <w:rsid w:val="008A3892"/>
    <w:rsid w:val="008B0F2C"/>
    <w:rsid w:val="008B1E38"/>
    <w:rsid w:val="008B2286"/>
    <w:rsid w:val="008B2812"/>
    <w:rsid w:val="008B2925"/>
    <w:rsid w:val="008B35D5"/>
    <w:rsid w:val="008B71B0"/>
    <w:rsid w:val="008B7E1D"/>
    <w:rsid w:val="008C09AA"/>
    <w:rsid w:val="008C1D3B"/>
    <w:rsid w:val="008C237B"/>
    <w:rsid w:val="008C27D5"/>
    <w:rsid w:val="008C2DFD"/>
    <w:rsid w:val="008C5629"/>
    <w:rsid w:val="008C57FA"/>
    <w:rsid w:val="008C6100"/>
    <w:rsid w:val="008C694A"/>
    <w:rsid w:val="008C7658"/>
    <w:rsid w:val="008D03E0"/>
    <w:rsid w:val="008D18D2"/>
    <w:rsid w:val="008D1DE9"/>
    <w:rsid w:val="008D1F63"/>
    <w:rsid w:val="008D2268"/>
    <w:rsid w:val="008D3315"/>
    <w:rsid w:val="008D48BD"/>
    <w:rsid w:val="008D48F1"/>
    <w:rsid w:val="008D637C"/>
    <w:rsid w:val="008D7719"/>
    <w:rsid w:val="008E06DB"/>
    <w:rsid w:val="008E11EC"/>
    <w:rsid w:val="008E1441"/>
    <w:rsid w:val="008E23B9"/>
    <w:rsid w:val="008E30B2"/>
    <w:rsid w:val="008E3239"/>
    <w:rsid w:val="008E417D"/>
    <w:rsid w:val="008E46E7"/>
    <w:rsid w:val="008E4E8C"/>
    <w:rsid w:val="008E7BD7"/>
    <w:rsid w:val="008F0687"/>
    <w:rsid w:val="008F37AA"/>
    <w:rsid w:val="00900306"/>
    <w:rsid w:val="0090538F"/>
    <w:rsid w:val="00907698"/>
    <w:rsid w:val="00907EC7"/>
    <w:rsid w:val="00910D9A"/>
    <w:rsid w:val="0091120A"/>
    <w:rsid w:val="009118CC"/>
    <w:rsid w:val="009129A1"/>
    <w:rsid w:val="009139EE"/>
    <w:rsid w:val="009158A1"/>
    <w:rsid w:val="009159E8"/>
    <w:rsid w:val="009178B8"/>
    <w:rsid w:val="00921747"/>
    <w:rsid w:val="0092282D"/>
    <w:rsid w:val="00922C3E"/>
    <w:rsid w:val="009233D5"/>
    <w:rsid w:val="0092354E"/>
    <w:rsid w:val="009240ED"/>
    <w:rsid w:val="00924667"/>
    <w:rsid w:val="00924E82"/>
    <w:rsid w:val="00926549"/>
    <w:rsid w:val="009305AF"/>
    <w:rsid w:val="009322B7"/>
    <w:rsid w:val="0093249A"/>
    <w:rsid w:val="00932CE7"/>
    <w:rsid w:val="00932D94"/>
    <w:rsid w:val="009340E1"/>
    <w:rsid w:val="009353D0"/>
    <w:rsid w:val="00935ED8"/>
    <w:rsid w:val="00940378"/>
    <w:rsid w:val="00940C8D"/>
    <w:rsid w:val="00940EE9"/>
    <w:rsid w:val="009411F2"/>
    <w:rsid w:val="00941F98"/>
    <w:rsid w:val="009425D0"/>
    <w:rsid w:val="009428E1"/>
    <w:rsid w:val="00942950"/>
    <w:rsid w:val="00943649"/>
    <w:rsid w:val="00943C13"/>
    <w:rsid w:val="0094565A"/>
    <w:rsid w:val="00946D5A"/>
    <w:rsid w:val="0095088A"/>
    <w:rsid w:val="0095294D"/>
    <w:rsid w:val="00953D6C"/>
    <w:rsid w:val="00953EF4"/>
    <w:rsid w:val="00954850"/>
    <w:rsid w:val="00955B20"/>
    <w:rsid w:val="0095693D"/>
    <w:rsid w:val="00956C0D"/>
    <w:rsid w:val="00960BC3"/>
    <w:rsid w:val="009623F1"/>
    <w:rsid w:val="00962E12"/>
    <w:rsid w:val="00963005"/>
    <w:rsid w:val="0096366C"/>
    <w:rsid w:val="00964059"/>
    <w:rsid w:val="00965687"/>
    <w:rsid w:val="009661E1"/>
    <w:rsid w:val="009666E0"/>
    <w:rsid w:val="00967D71"/>
    <w:rsid w:val="009713A3"/>
    <w:rsid w:val="00972034"/>
    <w:rsid w:val="00972D12"/>
    <w:rsid w:val="00973783"/>
    <w:rsid w:val="00974D69"/>
    <w:rsid w:val="00975D27"/>
    <w:rsid w:val="00976B76"/>
    <w:rsid w:val="00977198"/>
    <w:rsid w:val="00980D21"/>
    <w:rsid w:val="0098291D"/>
    <w:rsid w:val="00982C85"/>
    <w:rsid w:val="009854C3"/>
    <w:rsid w:val="009863CB"/>
    <w:rsid w:val="00990187"/>
    <w:rsid w:val="00991F9A"/>
    <w:rsid w:val="00993022"/>
    <w:rsid w:val="0099366E"/>
    <w:rsid w:val="00993C81"/>
    <w:rsid w:val="0099476B"/>
    <w:rsid w:val="00994E94"/>
    <w:rsid w:val="00994EAD"/>
    <w:rsid w:val="009958C7"/>
    <w:rsid w:val="00996151"/>
    <w:rsid w:val="009973B9"/>
    <w:rsid w:val="00997F50"/>
    <w:rsid w:val="009A09E5"/>
    <w:rsid w:val="009A0B0B"/>
    <w:rsid w:val="009A2797"/>
    <w:rsid w:val="009A2EE6"/>
    <w:rsid w:val="009A5543"/>
    <w:rsid w:val="009A6D38"/>
    <w:rsid w:val="009B0463"/>
    <w:rsid w:val="009B085F"/>
    <w:rsid w:val="009B1C3E"/>
    <w:rsid w:val="009B210C"/>
    <w:rsid w:val="009B2145"/>
    <w:rsid w:val="009B3F04"/>
    <w:rsid w:val="009B6DEA"/>
    <w:rsid w:val="009B7CD2"/>
    <w:rsid w:val="009C0CD5"/>
    <w:rsid w:val="009C3BBA"/>
    <w:rsid w:val="009C40BC"/>
    <w:rsid w:val="009C49DA"/>
    <w:rsid w:val="009C4C67"/>
    <w:rsid w:val="009C5159"/>
    <w:rsid w:val="009D1CE4"/>
    <w:rsid w:val="009D5750"/>
    <w:rsid w:val="009D7259"/>
    <w:rsid w:val="009D748E"/>
    <w:rsid w:val="009D76A0"/>
    <w:rsid w:val="009D7F6E"/>
    <w:rsid w:val="009E093D"/>
    <w:rsid w:val="009E2C2E"/>
    <w:rsid w:val="009E2E7F"/>
    <w:rsid w:val="009E32E3"/>
    <w:rsid w:val="009E3308"/>
    <w:rsid w:val="009E412F"/>
    <w:rsid w:val="009E500D"/>
    <w:rsid w:val="009E55E8"/>
    <w:rsid w:val="009E5CAE"/>
    <w:rsid w:val="009E5E07"/>
    <w:rsid w:val="009E6489"/>
    <w:rsid w:val="009F1589"/>
    <w:rsid w:val="009F19EA"/>
    <w:rsid w:val="009F3C8A"/>
    <w:rsid w:val="009F3D5E"/>
    <w:rsid w:val="009F3E43"/>
    <w:rsid w:val="009F5314"/>
    <w:rsid w:val="009F5A67"/>
    <w:rsid w:val="00A02E67"/>
    <w:rsid w:val="00A053CF"/>
    <w:rsid w:val="00A05773"/>
    <w:rsid w:val="00A062EB"/>
    <w:rsid w:val="00A065C0"/>
    <w:rsid w:val="00A07E0E"/>
    <w:rsid w:val="00A1091D"/>
    <w:rsid w:val="00A119BB"/>
    <w:rsid w:val="00A11BE3"/>
    <w:rsid w:val="00A12773"/>
    <w:rsid w:val="00A12BF9"/>
    <w:rsid w:val="00A13684"/>
    <w:rsid w:val="00A140FC"/>
    <w:rsid w:val="00A14D48"/>
    <w:rsid w:val="00A20818"/>
    <w:rsid w:val="00A20D3D"/>
    <w:rsid w:val="00A21C25"/>
    <w:rsid w:val="00A22278"/>
    <w:rsid w:val="00A22C0C"/>
    <w:rsid w:val="00A23894"/>
    <w:rsid w:val="00A323F4"/>
    <w:rsid w:val="00A325CB"/>
    <w:rsid w:val="00A33180"/>
    <w:rsid w:val="00A3430B"/>
    <w:rsid w:val="00A34BC4"/>
    <w:rsid w:val="00A34BFA"/>
    <w:rsid w:val="00A354B4"/>
    <w:rsid w:val="00A36930"/>
    <w:rsid w:val="00A415D2"/>
    <w:rsid w:val="00A42224"/>
    <w:rsid w:val="00A42CCF"/>
    <w:rsid w:val="00A45EF6"/>
    <w:rsid w:val="00A460AC"/>
    <w:rsid w:val="00A46224"/>
    <w:rsid w:val="00A463FD"/>
    <w:rsid w:val="00A46A15"/>
    <w:rsid w:val="00A51462"/>
    <w:rsid w:val="00A525C9"/>
    <w:rsid w:val="00A54B1F"/>
    <w:rsid w:val="00A566C4"/>
    <w:rsid w:val="00A56A92"/>
    <w:rsid w:val="00A57810"/>
    <w:rsid w:val="00A61051"/>
    <w:rsid w:val="00A61BA0"/>
    <w:rsid w:val="00A62554"/>
    <w:rsid w:val="00A625CA"/>
    <w:rsid w:val="00A62E3B"/>
    <w:rsid w:val="00A63187"/>
    <w:rsid w:val="00A63B8A"/>
    <w:rsid w:val="00A64241"/>
    <w:rsid w:val="00A64FF0"/>
    <w:rsid w:val="00A65099"/>
    <w:rsid w:val="00A65102"/>
    <w:rsid w:val="00A662D9"/>
    <w:rsid w:val="00A66C99"/>
    <w:rsid w:val="00A6717F"/>
    <w:rsid w:val="00A70F04"/>
    <w:rsid w:val="00A71054"/>
    <w:rsid w:val="00A726BC"/>
    <w:rsid w:val="00A72B6E"/>
    <w:rsid w:val="00A7444A"/>
    <w:rsid w:val="00A75737"/>
    <w:rsid w:val="00A77B9C"/>
    <w:rsid w:val="00A81B8F"/>
    <w:rsid w:val="00A826F2"/>
    <w:rsid w:val="00A82906"/>
    <w:rsid w:val="00A84002"/>
    <w:rsid w:val="00A85298"/>
    <w:rsid w:val="00A859DF"/>
    <w:rsid w:val="00A92D96"/>
    <w:rsid w:val="00A93158"/>
    <w:rsid w:val="00A9373B"/>
    <w:rsid w:val="00A94193"/>
    <w:rsid w:val="00A94E4E"/>
    <w:rsid w:val="00A95DAB"/>
    <w:rsid w:val="00A9659B"/>
    <w:rsid w:val="00A96A5D"/>
    <w:rsid w:val="00A97E07"/>
    <w:rsid w:val="00AA00B6"/>
    <w:rsid w:val="00AA1944"/>
    <w:rsid w:val="00AA2093"/>
    <w:rsid w:val="00AA28BE"/>
    <w:rsid w:val="00AA44E5"/>
    <w:rsid w:val="00AA5842"/>
    <w:rsid w:val="00AA5FE0"/>
    <w:rsid w:val="00AA6BDF"/>
    <w:rsid w:val="00AB0475"/>
    <w:rsid w:val="00AB04EE"/>
    <w:rsid w:val="00AB112E"/>
    <w:rsid w:val="00AB1966"/>
    <w:rsid w:val="00AB1EA2"/>
    <w:rsid w:val="00AB1FD8"/>
    <w:rsid w:val="00AB49B2"/>
    <w:rsid w:val="00AB60A9"/>
    <w:rsid w:val="00AB6F35"/>
    <w:rsid w:val="00AB756D"/>
    <w:rsid w:val="00AB7C91"/>
    <w:rsid w:val="00AC02CC"/>
    <w:rsid w:val="00AC34FA"/>
    <w:rsid w:val="00AC391D"/>
    <w:rsid w:val="00AC439E"/>
    <w:rsid w:val="00AC4C76"/>
    <w:rsid w:val="00AC5F32"/>
    <w:rsid w:val="00AC619E"/>
    <w:rsid w:val="00AC6B51"/>
    <w:rsid w:val="00AC76CB"/>
    <w:rsid w:val="00AC7C73"/>
    <w:rsid w:val="00AD125F"/>
    <w:rsid w:val="00AD17FC"/>
    <w:rsid w:val="00AD198F"/>
    <w:rsid w:val="00AD20BE"/>
    <w:rsid w:val="00AD2159"/>
    <w:rsid w:val="00AD5047"/>
    <w:rsid w:val="00AD619D"/>
    <w:rsid w:val="00AD6550"/>
    <w:rsid w:val="00AD6875"/>
    <w:rsid w:val="00AE1BDE"/>
    <w:rsid w:val="00AE1CC5"/>
    <w:rsid w:val="00AE2EB7"/>
    <w:rsid w:val="00AE37F7"/>
    <w:rsid w:val="00AE3C28"/>
    <w:rsid w:val="00AE51BE"/>
    <w:rsid w:val="00AE566B"/>
    <w:rsid w:val="00AE57A8"/>
    <w:rsid w:val="00AE6852"/>
    <w:rsid w:val="00AE6CD1"/>
    <w:rsid w:val="00AE6F79"/>
    <w:rsid w:val="00AF06FF"/>
    <w:rsid w:val="00AF1583"/>
    <w:rsid w:val="00AF5470"/>
    <w:rsid w:val="00AF6292"/>
    <w:rsid w:val="00AF672A"/>
    <w:rsid w:val="00AF6F45"/>
    <w:rsid w:val="00B029F5"/>
    <w:rsid w:val="00B02EEA"/>
    <w:rsid w:val="00B032A5"/>
    <w:rsid w:val="00B03442"/>
    <w:rsid w:val="00B05110"/>
    <w:rsid w:val="00B054D5"/>
    <w:rsid w:val="00B0556B"/>
    <w:rsid w:val="00B05724"/>
    <w:rsid w:val="00B05C95"/>
    <w:rsid w:val="00B06136"/>
    <w:rsid w:val="00B126EF"/>
    <w:rsid w:val="00B12CCB"/>
    <w:rsid w:val="00B13441"/>
    <w:rsid w:val="00B13DA2"/>
    <w:rsid w:val="00B1684B"/>
    <w:rsid w:val="00B1701A"/>
    <w:rsid w:val="00B17054"/>
    <w:rsid w:val="00B1768C"/>
    <w:rsid w:val="00B210DA"/>
    <w:rsid w:val="00B23A5B"/>
    <w:rsid w:val="00B23EE7"/>
    <w:rsid w:val="00B2484C"/>
    <w:rsid w:val="00B25F8B"/>
    <w:rsid w:val="00B2786F"/>
    <w:rsid w:val="00B308FA"/>
    <w:rsid w:val="00B32952"/>
    <w:rsid w:val="00B3582B"/>
    <w:rsid w:val="00B37967"/>
    <w:rsid w:val="00B4119A"/>
    <w:rsid w:val="00B43ABB"/>
    <w:rsid w:val="00B44C8B"/>
    <w:rsid w:val="00B47271"/>
    <w:rsid w:val="00B474D5"/>
    <w:rsid w:val="00B5045D"/>
    <w:rsid w:val="00B51FED"/>
    <w:rsid w:val="00B524F6"/>
    <w:rsid w:val="00B52992"/>
    <w:rsid w:val="00B52AB6"/>
    <w:rsid w:val="00B54193"/>
    <w:rsid w:val="00B561F3"/>
    <w:rsid w:val="00B56A5B"/>
    <w:rsid w:val="00B56F59"/>
    <w:rsid w:val="00B57101"/>
    <w:rsid w:val="00B57C9D"/>
    <w:rsid w:val="00B60AA0"/>
    <w:rsid w:val="00B61863"/>
    <w:rsid w:val="00B6210B"/>
    <w:rsid w:val="00B62F3A"/>
    <w:rsid w:val="00B64110"/>
    <w:rsid w:val="00B6691E"/>
    <w:rsid w:val="00B673CE"/>
    <w:rsid w:val="00B700DB"/>
    <w:rsid w:val="00B70EC5"/>
    <w:rsid w:val="00B7155B"/>
    <w:rsid w:val="00B71F41"/>
    <w:rsid w:val="00B731C5"/>
    <w:rsid w:val="00B735E2"/>
    <w:rsid w:val="00B73A46"/>
    <w:rsid w:val="00B73E0D"/>
    <w:rsid w:val="00B74E73"/>
    <w:rsid w:val="00B750A5"/>
    <w:rsid w:val="00B75C80"/>
    <w:rsid w:val="00B75F45"/>
    <w:rsid w:val="00B764E2"/>
    <w:rsid w:val="00B80F1A"/>
    <w:rsid w:val="00B84306"/>
    <w:rsid w:val="00B8464A"/>
    <w:rsid w:val="00B8576F"/>
    <w:rsid w:val="00B857FD"/>
    <w:rsid w:val="00B929F0"/>
    <w:rsid w:val="00B92DDD"/>
    <w:rsid w:val="00B9425E"/>
    <w:rsid w:val="00B94E4B"/>
    <w:rsid w:val="00B94E8D"/>
    <w:rsid w:val="00B95B0F"/>
    <w:rsid w:val="00B97487"/>
    <w:rsid w:val="00BA0C9D"/>
    <w:rsid w:val="00BA0EA8"/>
    <w:rsid w:val="00BA1651"/>
    <w:rsid w:val="00BA19EB"/>
    <w:rsid w:val="00BA5B91"/>
    <w:rsid w:val="00BA6083"/>
    <w:rsid w:val="00BA6E79"/>
    <w:rsid w:val="00BB05D8"/>
    <w:rsid w:val="00BB1796"/>
    <w:rsid w:val="00BB1F90"/>
    <w:rsid w:val="00BB310B"/>
    <w:rsid w:val="00BB3E46"/>
    <w:rsid w:val="00BB42DA"/>
    <w:rsid w:val="00BB4937"/>
    <w:rsid w:val="00BB72EA"/>
    <w:rsid w:val="00BC03A2"/>
    <w:rsid w:val="00BC2DBB"/>
    <w:rsid w:val="00BC48AE"/>
    <w:rsid w:val="00BC5516"/>
    <w:rsid w:val="00BC5AFE"/>
    <w:rsid w:val="00BC6774"/>
    <w:rsid w:val="00BC68EC"/>
    <w:rsid w:val="00BD05C5"/>
    <w:rsid w:val="00BD3EFC"/>
    <w:rsid w:val="00BD41B5"/>
    <w:rsid w:val="00BD58F6"/>
    <w:rsid w:val="00BD70D7"/>
    <w:rsid w:val="00BD7AC4"/>
    <w:rsid w:val="00BE0275"/>
    <w:rsid w:val="00BE059A"/>
    <w:rsid w:val="00BE118E"/>
    <w:rsid w:val="00BE1497"/>
    <w:rsid w:val="00BE16F6"/>
    <w:rsid w:val="00BE2642"/>
    <w:rsid w:val="00BE2818"/>
    <w:rsid w:val="00BE2852"/>
    <w:rsid w:val="00BE426C"/>
    <w:rsid w:val="00BE4C39"/>
    <w:rsid w:val="00BE4ECF"/>
    <w:rsid w:val="00BE51D1"/>
    <w:rsid w:val="00BF0F36"/>
    <w:rsid w:val="00BF3449"/>
    <w:rsid w:val="00BF4587"/>
    <w:rsid w:val="00BF4AC5"/>
    <w:rsid w:val="00C001C2"/>
    <w:rsid w:val="00C00A40"/>
    <w:rsid w:val="00C01570"/>
    <w:rsid w:val="00C01C69"/>
    <w:rsid w:val="00C01D46"/>
    <w:rsid w:val="00C022FC"/>
    <w:rsid w:val="00C0352D"/>
    <w:rsid w:val="00C03E77"/>
    <w:rsid w:val="00C047C4"/>
    <w:rsid w:val="00C049F4"/>
    <w:rsid w:val="00C04D31"/>
    <w:rsid w:val="00C10B54"/>
    <w:rsid w:val="00C120D9"/>
    <w:rsid w:val="00C13266"/>
    <w:rsid w:val="00C13B00"/>
    <w:rsid w:val="00C141E0"/>
    <w:rsid w:val="00C15674"/>
    <w:rsid w:val="00C17A40"/>
    <w:rsid w:val="00C17BDC"/>
    <w:rsid w:val="00C17E47"/>
    <w:rsid w:val="00C2163B"/>
    <w:rsid w:val="00C22307"/>
    <w:rsid w:val="00C229D6"/>
    <w:rsid w:val="00C22B9A"/>
    <w:rsid w:val="00C2322D"/>
    <w:rsid w:val="00C23B57"/>
    <w:rsid w:val="00C303BA"/>
    <w:rsid w:val="00C31601"/>
    <w:rsid w:val="00C31A42"/>
    <w:rsid w:val="00C32627"/>
    <w:rsid w:val="00C3289C"/>
    <w:rsid w:val="00C33444"/>
    <w:rsid w:val="00C34F88"/>
    <w:rsid w:val="00C364DE"/>
    <w:rsid w:val="00C379C1"/>
    <w:rsid w:val="00C4012D"/>
    <w:rsid w:val="00C4187D"/>
    <w:rsid w:val="00C42A91"/>
    <w:rsid w:val="00C43DEC"/>
    <w:rsid w:val="00C456F3"/>
    <w:rsid w:val="00C457BA"/>
    <w:rsid w:val="00C50997"/>
    <w:rsid w:val="00C51235"/>
    <w:rsid w:val="00C51E86"/>
    <w:rsid w:val="00C52265"/>
    <w:rsid w:val="00C5264F"/>
    <w:rsid w:val="00C52EA0"/>
    <w:rsid w:val="00C530AA"/>
    <w:rsid w:val="00C53179"/>
    <w:rsid w:val="00C540FC"/>
    <w:rsid w:val="00C54179"/>
    <w:rsid w:val="00C55DAD"/>
    <w:rsid w:val="00C55F0E"/>
    <w:rsid w:val="00C56177"/>
    <w:rsid w:val="00C5655A"/>
    <w:rsid w:val="00C57C0E"/>
    <w:rsid w:val="00C605CD"/>
    <w:rsid w:val="00C60893"/>
    <w:rsid w:val="00C61533"/>
    <w:rsid w:val="00C6276A"/>
    <w:rsid w:val="00C62C3B"/>
    <w:rsid w:val="00C637F5"/>
    <w:rsid w:val="00C65CAC"/>
    <w:rsid w:val="00C6691D"/>
    <w:rsid w:val="00C70E0D"/>
    <w:rsid w:val="00C71D04"/>
    <w:rsid w:val="00C72406"/>
    <w:rsid w:val="00C72FAB"/>
    <w:rsid w:val="00C7319D"/>
    <w:rsid w:val="00C7476F"/>
    <w:rsid w:val="00C755C7"/>
    <w:rsid w:val="00C80779"/>
    <w:rsid w:val="00C828DC"/>
    <w:rsid w:val="00C82F67"/>
    <w:rsid w:val="00C83024"/>
    <w:rsid w:val="00C8384A"/>
    <w:rsid w:val="00C83F71"/>
    <w:rsid w:val="00C84B2E"/>
    <w:rsid w:val="00C8541A"/>
    <w:rsid w:val="00C86B86"/>
    <w:rsid w:val="00C90513"/>
    <w:rsid w:val="00C9119A"/>
    <w:rsid w:val="00C9242B"/>
    <w:rsid w:val="00C927C0"/>
    <w:rsid w:val="00C94393"/>
    <w:rsid w:val="00C94506"/>
    <w:rsid w:val="00C954E1"/>
    <w:rsid w:val="00C9594D"/>
    <w:rsid w:val="00C96C06"/>
    <w:rsid w:val="00C96F61"/>
    <w:rsid w:val="00C97B61"/>
    <w:rsid w:val="00C97FD7"/>
    <w:rsid w:val="00CA0F7D"/>
    <w:rsid w:val="00CA168B"/>
    <w:rsid w:val="00CA3ABE"/>
    <w:rsid w:val="00CA47E9"/>
    <w:rsid w:val="00CA5972"/>
    <w:rsid w:val="00CA61A8"/>
    <w:rsid w:val="00CA716D"/>
    <w:rsid w:val="00CA74FF"/>
    <w:rsid w:val="00CA7542"/>
    <w:rsid w:val="00CA7613"/>
    <w:rsid w:val="00CB09F2"/>
    <w:rsid w:val="00CB1149"/>
    <w:rsid w:val="00CB3176"/>
    <w:rsid w:val="00CB4CD8"/>
    <w:rsid w:val="00CB4EB1"/>
    <w:rsid w:val="00CB5507"/>
    <w:rsid w:val="00CB6528"/>
    <w:rsid w:val="00CB66A5"/>
    <w:rsid w:val="00CB7D2A"/>
    <w:rsid w:val="00CC0F6C"/>
    <w:rsid w:val="00CC1EB9"/>
    <w:rsid w:val="00CC2227"/>
    <w:rsid w:val="00CC2A02"/>
    <w:rsid w:val="00CC38CE"/>
    <w:rsid w:val="00CC3AA2"/>
    <w:rsid w:val="00CC4901"/>
    <w:rsid w:val="00CC6434"/>
    <w:rsid w:val="00CC6772"/>
    <w:rsid w:val="00CC7B86"/>
    <w:rsid w:val="00CD1338"/>
    <w:rsid w:val="00CD165C"/>
    <w:rsid w:val="00CD19DD"/>
    <w:rsid w:val="00CD3A2E"/>
    <w:rsid w:val="00CD49BC"/>
    <w:rsid w:val="00CD4B59"/>
    <w:rsid w:val="00CD55C3"/>
    <w:rsid w:val="00CD6609"/>
    <w:rsid w:val="00CE06EC"/>
    <w:rsid w:val="00CE184B"/>
    <w:rsid w:val="00CE1A2C"/>
    <w:rsid w:val="00CE1ADA"/>
    <w:rsid w:val="00CE1B22"/>
    <w:rsid w:val="00CE21D5"/>
    <w:rsid w:val="00CE21FB"/>
    <w:rsid w:val="00CE44D2"/>
    <w:rsid w:val="00CE5C3A"/>
    <w:rsid w:val="00CE5EFC"/>
    <w:rsid w:val="00CE6048"/>
    <w:rsid w:val="00CE6A69"/>
    <w:rsid w:val="00CF3473"/>
    <w:rsid w:val="00CF591A"/>
    <w:rsid w:val="00CF59B4"/>
    <w:rsid w:val="00D00CD7"/>
    <w:rsid w:val="00D00CE9"/>
    <w:rsid w:val="00D01C10"/>
    <w:rsid w:val="00D01FDA"/>
    <w:rsid w:val="00D02BB4"/>
    <w:rsid w:val="00D035B4"/>
    <w:rsid w:val="00D03ED2"/>
    <w:rsid w:val="00D045AA"/>
    <w:rsid w:val="00D046DC"/>
    <w:rsid w:val="00D04CB7"/>
    <w:rsid w:val="00D0509E"/>
    <w:rsid w:val="00D05D68"/>
    <w:rsid w:val="00D06D29"/>
    <w:rsid w:val="00D07E7F"/>
    <w:rsid w:val="00D13981"/>
    <w:rsid w:val="00D143F8"/>
    <w:rsid w:val="00D15E7F"/>
    <w:rsid w:val="00D1650A"/>
    <w:rsid w:val="00D16928"/>
    <w:rsid w:val="00D172EA"/>
    <w:rsid w:val="00D172F4"/>
    <w:rsid w:val="00D17393"/>
    <w:rsid w:val="00D179E8"/>
    <w:rsid w:val="00D21AF4"/>
    <w:rsid w:val="00D25006"/>
    <w:rsid w:val="00D2572B"/>
    <w:rsid w:val="00D26247"/>
    <w:rsid w:val="00D269B6"/>
    <w:rsid w:val="00D30127"/>
    <w:rsid w:val="00D3396C"/>
    <w:rsid w:val="00D33A7B"/>
    <w:rsid w:val="00D377EA"/>
    <w:rsid w:val="00D40083"/>
    <w:rsid w:val="00D402C3"/>
    <w:rsid w:val="00D41C9F"/>
    <w:rsid w:val="00D42934"/>
    <w:rsid w:val="00D44CAE"/>
    <w:rsid w:val="00D45B52"/>
    <w:rsid w:val="00D45F42"/>
    <w:rsid w:val="00D461F0"/>
    <w:rsid w:val="00D46DB5"/>
    <w:rsid w:val="00D50063"/>
    <w:rsid w:val="00D50155"/>
    <w:rsid w:val="00D50EF8"/>
    <w:rsid w:val="00D510E1"/>
    <w:rsid w:val="00D51FD5"/>
    <w:rsid w:val="00D53F7D"/>
    <w:rsid w:val="00D5453C"/>
    <w:rsid w:val="00D54626"/>
    <w:rsid w:val="00D54B70"/>
    <w:rsid w:val="00D57473"/>
    <w:rsid w:val="00D603B0"/>
    <w:rsid w:val="00D6200B"/>
    <w:rsid w:val="00D62BE9"/>
    <w:rsid w:val="00D646DA"/>
    <w:rsid w:val="00D65628"/>
    <w:rsid w:val="00D66467"/>
    <w:rsid w:val="00D6733F"/>
    <w:rsid w:val="00D675AC"/>
    <w:rsid w:val="00D70849"/>
    <w:rsid w:val="00D70E4C"/>
    <w:rsid w:val="00D72DF8"/>
    <w:rsid w:val="00D75C08"/>
    <w:rsid w:val="00D75CA2"/>
    <w:rsid w:val="00D80FD6"/>
    <w:rsid w:val="00D81720"/>
    <w:rsid w:val="00D81F79"/>
    <w:rsid w:val="00D8209B"/>
    <w:rsid w:val="00D820E5"/>
    <w:rsid w:val="00D827FA"/>
    <w:rsid w:val="00D82B4E"/>
    <w:rsid w:val="00D838B9"/>
    <w:rsid w:val="00D83F75"/>
    <w:rsid w:val="00D846F0"/>
    <w:rsid w:val="00D8492F"/>
    <w:rsid w:val="00D86411"/>
    <w:rsid w:val="00D86588"/>
    <w:rsid w:val="00D900D2"/>
    <w:rsid w:val="00D90A65"/>
    <w:rsid w:val="00D91165"/>
    <w:rsid w:val="00D91451"/>
    <w:rsid w:val="00D91CA0"/>
    <w:rsid w:val="00D924A1"/>
    <w:rsid w:val="00D94503"/>
    <w:rsid w:val="00D9681B"/>
    <w:rsid w:val="00D96BC1"/>
    <w:rsid w:val="00D977DB"/>
    <w:rsid w:val="00D97E14"/>
    <w:rsid w:val="00DA2085"/>
    <w:rsid w:val="00DA23C1"/>
    <w:rsid w:val="00DA4031"/>
    <w:rsid w:val="00DA4043"/>
    <w:rsid w:val="00DA4176"/>
    <w:rsid w:val="00DA5ED5"/>
    <w:rsid w:val="00DA7705"/>
    <w:rsid w:val="00DB1DCF"/>
    <w:rsid w:val="00DB4EFB"/>
    <w:rsid w:val="00DB53C2"/>
    <w:rsid w:val="00DB5C24"/>
    <w:rsid w:val="00DB6F2C"/>
    <w:rsid w:val="00DB723F"/>
    <w:rsid w:val="00DB7A73"/>
    <w:rsid w:val="00DB7F8D"/>
    <w:rsid w:val="00DC0F2A"/>
    <w:rsid w:val="00DC1662"/>
    <w:rsid w:val="00DC23E8"/>
    <w:rsid w:val="00DC387A"/>
    <w:rsid w:val="00DC3A7C"/>
    <w:rsid w:val="00DC5306"/>
    <w:rsid w:val="00DC5388"/>
    <w:rsid w:val="00DC5845"/>
    <w:rsid w:val="00DC6224"/>
    <w:rsid w:val="00DC77A8"/>
    <w:rsid w:val="00DD13BB"/>
    <w:rsid w:val="00DD1FBC"/>
    <w:rsid w:val="00DD210F"/>
    <w:rsid w:val="00DD384A"/>
    <w:rsid w:val="00DD64B4"/>
    <w:rsid w:val="00DD69E7"/>
    <w:rsid w:val="00DD712E"/>
    <w:rsid w:val="00DE0B88"/>
    <w:rsid w:val="00DE14AA"/>
    <w:rsid w:val="00DE21F7"/>
    <w:rsid w:val="00DE2FA6"/>
    <w:rsid w:val="00DE4B56"/>
    <w:rsid w:val="00DE507E"/>
    <w:rsid w:val="00DE5F08"/>
    <w:rsid w:val="00DE787F"/>
    <w:rsid w:val="00DF13B2"/>
    <w:rsid w:val="00DF26C4"/>
    <w:rsid w:val="00DF37FD"/>
    <w:rsid w:val="00DF54A3"/>
    <w:rsid w:val="00DF55BC"/>
    <w:rsid w:val="00DF635D"/>
    <w:rsid w:val="00DF656B"/>
    <w:rsid w:val="00DF7C71"/>
    <w:rsid w:val="00E00BF2"/>
    <w:rsid w:val="00E02420"/>
    <w:rsid w:val="00E02C64"/>
    <w:rsid w:val="00E03234"/>
    <w:rsid w:val="00E0370C"/>
    <w:rsid w:val="00E0404D"/>
    <w:rsid w:val="00E1061F"/>
    <w:rsid w:val="00E10F45"/>
    <w:rsid w:val="00E1199F"/>
    <w:rsid w:val="00E136D6"/>
    <w:rsid w:val="00E13E9C"/>
    <w:rsid w:val="00E151EE"/>
    <w:rsid w:val="00E15D3D"/>
    <w:rsid w:val="00E170C6"/>
    <w:rsid w:val="00E17CE2"/>
    <w:rsid w:val="00E2105D"/>
    <w:rsid w:val="00E232CB"/>
    <w:rsid w:val="00E2334C"/>
    <w:rsid w:val="00E235B7"/>
    <w:rsid w:val="00E2502A"/>
    <w:rsid w:val="00E2696B"/>
    <w:rsid w:val="00E26F50"/>
    <w:rsid w:val="00E304C7"/>
    <w:rsid w:val="00E31CB4"/>
    <w:rsid w:val="00E32BE2"/>
    <w:rsid w:val="00E32C15"/>
    <w:rsid w:val="00E330AD"/>
    <w:rsid w:val="00E3481A"/>
    <w:rsid w:val="00E35B81"/>
    <w:rsid w:val="00E40288"/>
    <w:rsid w:val="00E40810"/>
    <w:rsid w:val="00E417EA"/>
    <w:rsid w:val="00E419D1"/>
    <w:rsid w:val="00E41AD5"/>
    <w:rsid w:val="00E43E79"/>
    <w:rsid w:val="00E4427E"/>
    <w:rsid w:val="00E448E8"/>
    <w:rsid w:val="00E46C74"/>
    <w:rsid w:val="00E50F2F"/>
    <w:rsid w:val="00E50F85"/>
    <w:rsid w:val="00E513A6"/>
    <w:rsid w:val="00E51C08"/>
    <w:rsid w:val="00E536FE"/>
    <w:rsid w:val="00E54089"/>
    <w:rsid w:val="00E55E0B"/>
    <w:rsid w:val="00E60976"/>
    <w:rsid w:val="00E65886"/>
    <w:rsid w:val="00E66ECB"/>
    <w:rsid w:val="00E674C7"/>
    <w:rsid w:val="00E70B20"/>
    <w:rsid w:val="00E71D1D"/>
    <w:rsid w:val="00E72B08"/>
    <w:rsid w:val="00E741C0"/>
    <w:rsid w:val="00E74413"/>
    <w:rsid w:val="00E74DAF"/>
    <w:rsid w:val="00E75F96"/>
    <w:rsid w:val="00E779ED"/>
    <w:rsid w:val="00E77AA3"/>
    <w:rsid w:val="00E77D5F"/>
    <w:rsid w:val="00E808C7"/>
    <w:rsid w:val="00E81B8C"/>
    <w:rsid w:val="00E820D9"/>
    <w:rsid w:val="00E8290B"/>
    <w:rsid w:val="00E82EA7"/>
    <w:rsid w:val="00E83018"/>
    <w:rsid w:val="00E83102"/>
    <w:rsid w:val="00E843B3"/>
    <w:rsid w:val="00E85084"/>
    <w:rsid w:val="00E857CD"/>
    <w:rsid w:val="00E90493"/>
    <w:rsid w:val="00E90764"/>
    <w:rsid w:val="00E911B9"/>
    <w:rsid w:val="00E91C80"/>
    <w:rsid w:val="00E94AD0"/>
    <w:rsid w:val="00E96B27"/>
    <w:rsid w:val="00E971FD"/>
    <w:rsid w:val="00EA0156"/>
    <w:rsid w:val="00EA260D"/>
    <w:rsid w:val="00EA2936"/>
    <w:rsid w:val="00EA42A1"/>
    <w:rsid w:val="00EA4CDB"/>
    <w:rsid w:val="00EA4D43"/>
    <w:rsid w:val="00EA634C"/>
    <w:rsid w:val="00EB259A"/>
    <w:rsid w:val="00EB439D"/>
    <w:rsid w:val="00EB4612"/>
    <w:rsid w:val="00EB6A9C"/>
    <w:rsid w:val="00EB6F58"/>
    <w:rsid w:val="00EB75EB"/>
    <w:rsid w:val="00EB7C02"/>
    <w:rsid w:val="00EC0859"/>
    <w:rsid w:val="00EC2D9F"/>
    <w:rsid w:val="00EC2DE7"/>
    <w:rsid w:val="00EC3553"/>
    <w:rsid w:val="00EC3BFD"/>
    <w:rsid w:val="00EC6431"/>
    <w:rsid w:val="00EC7D51"/>
    <w:rsid w:val="00EC7D8B"/>
    <w:rsid w:val="00ED01A0"/>
    <w:rsid w:val="00ED0BEA"/>
    <w:rsid w:val="00ED2700"/>
    <w:rsid w:val="00ED338F"/>
    <w:rsid w:val="00ED4F0F"/>
    <w:rsid w:val="00ED66A4"/>
    <w:rsid w:val="00ED7051"/>
    <w:rsid w:val="00ED70C2"/>
    <w:rsid w:val="00ED7BCE"/>
    <w:rsid w:val="00EE157C"/>
    <w:rsid w:val="00EE27AF"/>
    <w:rsid w:val="00EE4085"/>
    <w:rsid w:val="00EE4A15"/>
    <w:rsid w:val="00EE5103"/>
    <w:rsid w:val="00EF0CE7"/>
    <w:rsid w:val="00EF2827"/>
    <w:rsid w:val="00EF4133"/>
    <w:rsid w:val="00EF42F1"/>
    <w:rsid w:val="00EF4BAD"/>
    <w:rsid w:val="00EF4C05"/>
    <w:rsid w:val="00EF4CD5"/>
    <w:rsid w:val="00F00253"/>
    <w:rsid w:val="00F0094B"/>
    <w:rsid w:val="00F00A8E"/>
    <w:rsid w:val="00F014B9"/>
    <w:rsid w:val="00F0314B"/>
    <w:rsid w:val="00F03393"/>
    <w:rsid w:val="00F04F37"/>
    <w:rsid w:val="00F06F09"/>
    <w:rsid w:val="00F07B74"/>
    <w:rsid w:val="00F11254"/>
    <w:rsid w:val="00F11733"/>
    <w:rsid w:val="00F133CE"/>
    <w:rsid w:val="00F135BE"/>
    <w:rsid w:val="00F13F13"/>
    <w:rsid w:val="00F147FA"/>
    <w:rsid w:val="00F1504C"/>
    <w:rsid w:val="00F159D8"/>
    <w:rsid w:val="00F16FB3"/>
    <w:rsid w:val="00F175D7"/>
    <w:rsid w:val="00F17D71"/>
    <w:rsid w:val="00F21D37"/>
    <w:rsid w:val="00F233FC"/>
    <w:rsid w:val="00F24042"/>
    <w:rsid w:val="00F26CAC"/>
    <w:rsid w:val="00F325D9"/>
    <w:rsid w:val="00F34583"/>
    <w:rsid w:val="00F35CB3"/>
    <w:rsid w:val="00F36001"/>
    <w:rsid w:val="00F3654A"/>
    <w:rsid w:val="00F36C41"/>
    <w:rsid w:val="00F4132E"/>
    <w:rsid w:val="00F42A36"/>
    <w:rsid w:val="00F43B7D"/>
    <w:rsid w:val="00F4486B"/>
    <w:rsid w:val="00F47B2C"/>
    <w:rsid w:val="00F51F5D"/>
    <w:rsid w:val="00F52A63"/>
    <w:rsid w:val="00F52D47"/>
    <w:rsid w:val="00F54279"/>
    <w:rsid w:val="00F5431B"/>
    <w:rsid w:val="00F55D3B"/>
    <w:rsid w:val="00F62E4A"/>
    <w:rsid w:val="00F63B00"/>
    <w:rsid w:val="00F6549E"/>
    <w:rsid w:val="00F66FB0"/>
    <w:rsid w:val="00F70997"/>
    <w:rsid w:val="00F728C5"/>
    <w:rsid w:val="00F75019"/>
    <w:rsid w:val="00F77CAC"/>
    <w:rsid w:val="00F77FEE"/>
    <w:rsid w:val="00F82A97"/>
    <w:rsid w:val="00F8344F"/>
    <w:rsid w:val="00F85A4F"/>
    <w:rsid w:val="00F85C73"/>
    <w:rsid w:val="00F90079"/>
    <w:rsid w:val="00F9110C"/>
    <w:rsid w:val="00F915FC"/>
    <w:rsid w:val="00F919CB"/>
    <w:rsid w:val="00F91A8E"/>
    <w:rsid w:val="00F93262"/>
    <w:rsid w:val="00F93DA5"/>
    <w:rsid w:val="00F95DB8"/>
    <w:rsid w:val="00F97233"/>
    <w:rsid w:val="00FA3CE4"/>
    <w:rsid w:val="00FA3F26"/>
    <w:rsid w:val="00FA5DB2"/>
    <w:rsid w:val="00FA5F73"/>
    <w:rsid w:val="00FA690F"/>
    <w:rsid w:val="00FB0DAC"/>
    <w:rsid w:val="00FB181E"/>
    <w:rsid w:val="00FB2554"/>
    <w:rsid w:val="00FB2A15"/>
    <w:rsid w:val="00FB49D5"/>
    <w:rsid w:val="00FB4A29"/>
    <w:rsid w:val="00FB4CC5"/>
    <w:rsid w:val="00FB5231"/>
    <w:rsid w:val="00FB577F"/>
    <w:rsid w:val="00FB5D88"/>
    <w:rsid w:val="00FC0962"/>
    <w:rsid w:val="00FC11B0"/>
    <w:rsid w:val="00FC129C"/>
    <w:rsid w:val="00FC28E7"/>
    <w:rsid w:val="00FC3536"/>
    <w:rsid w:val="00FC3866"/>
    <w:rsid w:val="00FC4010"/>
    <w:rsid w:val="00FC4450"/>
    <w:rsid w:val="00FC5865"/>
    <w:rsid w:val="00FC6943"/>
    <w:rsid w:val="00FC70B7"/>
    <w:rsid w:val="00FC7154"/>
    <w:rsid w:val="00FC77E5"/>
    <w:rsid w:val="00FD0F92"/>
    <w:rsid w:val="00FD1772"/>
    <w:rsid w:val="00FD3112"/>
    <w:rsid w:val="00FD3EB9"/>
    <w:rsid w:val="00FD5706"/>
    <w:rsid w:val="00FD6322"/>
    <w:rsid w:val="00FD6D11"/>
    <w:rsid w:val="00FD78A1"/>
    <w:rsid w:val="00FE0E68"/>
    <w:rsid w:val="00FE12FE"/>
    <w:rsid w:val="00FE1379"/>
    <w:rsid w:val="00FE165C"/>
    <w:rsid w:val="00FE1B3B"/>
    <w:rsid w:val="00FE42E1"/>
    <w:rsid w:val="00FE48E6"/>
    <w:rsid w:val="00FE6000"/>
    <w:rsid w:val="00FE76F8"/>
    <w:rsid w:val="00FF138B"/>
    <w:rsid w:val="00FF23F7"/>
    <w:rsid w:val="00FF37EA"/>
    <w:rsid w:val="00FF41B8"/>
    <w:rsid w:val="00FF474A"/>
    <w:rsid w:val="00FF51D7"/>
    <w:rsid w:val="00FF5342"/>
    <w:rsid w:val="00FF64E7"/>
    <w:rsid w:val="00FF7232"/>
    <w:rsid w:val="00FF7826"/>
    <w:rsid w:val="00FF7851"/>
    <w:rsid w:val="00FF7D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041C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1338"/>
    <w:pPr>
      <w:widowControl w:val="0"/>
      <w:suppressAutoHyphens/>
      <w:spacing w:after="0" w:line="240" w:lineRule="auto"/>
    </w:pPr>
    <w:rPr>
      <w:rFonts w:ascii="Times New Roman" w:eastAsia="Lucida Sans Unicode" w:hAnsi="Times New Roman" w:cs="Times New Roman"/>
      <w:kern w:val="1"/>
      <w:sz w:val="24"/>
      <w:szCs w:val="24"/>
      <w:lang w:val="lt-LT" w:eastAsia="ar-SA"/>
    </w:rPr>
  </w:style>
  <w:style w:type="paragraph" w:styleId="Heading1">
    <w:name w:val="heading 1"/>
    <w:basedOn w:val="Normal"/>
    <w:next w:val="Normal"/>
    <w:link w:val="Heading1Char"/>
    <w:qFormat/>
    <w:rsid w:val="009B0463"/>
    <w:pPr>
      <w:numPr>
        <w:numId w:val="2"/>
      </w:numPr>
      <w:ind w:left="0"/>
      <w:outlineLvl w:val="0"/>
    </w:pPr>
    <w:rPr>
      <w:b/>
      <w:bCs/>
      <w:sz w:val="28"/>
      <w:szCs w:val="28"/>
    </w:rPr>
  </w:style>
  <w:style w:type="paragraph" w:styleId="Heading2">
    <w:name w:val="heading 2"/>
    <w:basedOn w:val="Normal"/>
    <w:next w:val="BodyText"/>
    <w:link w:val="Heading2Char"/>
    <w:qFormat/>
    <w:rsid w:val="009B0463"/>
    <w:pPr>
      <w:numPr>
        <w:ilvl w:val="1"/>
        <w:numId w:val="1"/>
      </w:numPr>
      <w:spacing w:before="240"/>
      <w:jc w:val="both"/>
      <w:outlineLvl w:val="1"/>
    </w:pPr>
    <w:rPr>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0463"/>
    <w:rPr>
      <w:rFonts w:ascii="Times New Roman" w:eastAsia="Lucida Sans Unicode" w:hAnsi="Times New Roman" w:cs="Times New Roman"/>
      <w:b/>
      <w:bCs/>
      <w:kern w:val="1"/>
      <w:sz w:val="28"/>
      <w:szCs w:val="28"/>
      <w:lang w:val="lt-LT" w:eastAsia="ar-SA"/>
    </w:rPr>
  </w:style>
  <w:style w:type="character" w:customStyle="1" w:styleId="Heading2Char">
    <w:name w:val="Heading 2 Char"/>
    <w:basedOn w:val="DefaultParagraphFont"/>
    <w:link w:val="Heading2"/>
    <w:rsid w:val="009B0463"/>
    <w:rPr>
      <w:rFonts w:ascii="Times New Roman" w:eastAsia="Lucida Sans Unicode" w:hAnsi="Times New Roman" w:cs="Times New Roman"/>
      <w:b/>
      <w:kern w:val="1"/>
      <w:sz w:val="24"/>
      <w:szCs w:val="20"/>
      <w:lang w:val="lt-LT" w:eastAsia="ar-SA"/>
    </w:rPr>
  </w:style>
  <w:style w:type="paragraph" w:styleId="BodyText">
    <w:name w:val="Body Text"/>
    <w:basedOn w:val="Normal"/>
    <w:link w:val="BodyTextChar"/>
    <w:rsid w:val="009B0463"/>
    <w:pPr>
      <w:spacing w:after="120"/>
    </w:pPr>
  </w:style>
  <w:style w:type="character" w:customStyle="1" w:styleId="BodyTextChar">
    <w:name w:val="Body Text Char"/>
    <w:basedOn w:val="DefaultParagraphFont"/>
    <w:link w:val="BodyText"/>
    <w:rsid w:val="009B0463"/>
    <w:rPr>
      <w:rFonts w:ascii="Times New Roman" w:eastAsia="Lucida Sans Unicode" w:hAnsi="Times New Roman" w:cs="Times New Roman"/>
      <w:kern w:val="1"/>
      <w:sz w:val="24"/>
      <w:szCs w:val="24"/>
      <w:lang w:val="lt-LT" w:eastAsia="ar-SA"/>
    </w:rPr>
  </w:style>
  <w:style w:type="paragraph" w:styleId="BodyText2">
    <w:name w:val="Body Text 2"/>
    <w:basedOn w:val="Normal"/>
    <w:link w:val="BodyText2Char"/>
    <w:rsid w:val="009B0463"/>
    <w:pPr>
      <w:widowControl/>
      <w:spacing w:after="120" w:line="480" w:lineRule="auto"/>
    </w:pPr>
    <w:rPr>
      <w:rFonts w:eastAsia="Arial"/>
      <w:sz w:val="20"/>
      <w:szCs w:val="20"/>
    </w:rPr>
  </w:style>
  <w:style w:type="character" w:customStyle="1" w:styleId="BodyText2Char">
    <w:name w:val="Body Text 2 Char"/>
    <w:basedOn w:val="DefaultParagraphFont"/>
    <w:link w:val="BodyText2"/>
    <w:rsid w:val="009B0463"/>
    <w:rPr>
      <w:rFonts w:ascii="Times New Roman" w:eastAsia="Arial" w:hAnsi="Times New Roman" w:cs="Times New Roman"/>
      <w:kern w:val="1"/>
      <w:sz w:val="20"/>
      <w:szCs w:val="20"/>
      <w:lang w:val="lt-LT" w:eastAsia="ar-SA"/>
    </w:rPr>
  </w:style>
  <w:style w:type="table" w:styleId="TableGrid">
    <w:name w:val="Table Grid"/>
    <w:basedOn w:val="TableNormal"/>
    <w:uiPriority w:val="39"/>
    <w:rsid w:val="00E75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
    <w:basedOn w:val="Normal"/>
    <w:link w:val="ListParagraphChar"/>
    <w:qFormat/>
    <w:rsid w:val="00C605CD"/>
    <w:pPr>
      <w:widowControl/>
      <w:suppressAutoHyphens w:val="0"/>
      <w:spacing w:after="200" w:line="276" w:lineRule="auto"/>
      <w:ind w:left="720"/>
      <w:contextualSpacing/>
    </w:pPr>
    <w:rPr>
      <w:rFonts w:asciiTheme="minorHAnsi" w:eastAsiaTheme="minorHAnsi" w:hAnsiTheme="minorHAnsi" w:cstheme="minorBidi"/>
      <w:noProof/>
      <w:kern w:val="0"/>
      <w:sz w:val="22"/>
      <w:szCs w:val="22"/>
      <w:lang w:eastAsia="en-US"/>
    </w:rPr>
  </w:style>
  <w:style w:type="paragraph" w:customStyle="1" w:styleId="Default">
    <w:name w:val="Default"/>
    <w:rsid w:val="00E536FE"/>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nhideWhenUsed/>
    <w:rsid w:val="00E536FE"/>
    <w:rPr>
      <w:rFonts w:ascii="Tahoma" w:hAnsi="Tahoma" w:cs="Tahoma"/>
      <w:sz w:val="16"/>
      <w:szCs w:val="16"/>
    </w:rPr>
  </w:style>
  <w:style w:type="character" w:customStyle="1" w:styleId="BalloonTextChar">
    <w:name w:val="Balloon Text Char"/>
    <w:basedOn w:val="DefaultParagraphFont"/>
    <w:link w:val="BalloonText"/>
    <w:rsid w:val="00E536FE"/>
    <w:rPr>
      <w:rFonts w:ascii="Tahoma" w:eastAsia="Lucida Sans Unicode" w:hAnsi="Tahoma" w:cs="Tahoma"/>
      <w:kern w:val="1"/>
      <w:sz w:val="16"/>
      <w:szCs w:val="16"/>
      <w:lang w:val="lt-LT" w:eastAsia="ar-SA"/>
    </w:rPr>
  </w:style>
  <w:style w:type="character" w:styleId="Hyperlink">
    <w:name w:val="Hyperlink"/>
    <w:basedOn w:val="DefaultParagraphFont"/>
    <w:uiPriority w:val="99"/>
    <w:semiHidden/>
    <w:unhideWhenUsed/>
    <w:rsid w:val="00A463FD"/>
    <w:rPr>
      <w:color w:val="0000FF" w:themeColor="hyperlink"/>
      <w:u w:val="single"/>
    </w:rPr>
  </w:style>
  <w:style w:type="table" w:customStyle="1" w:styleId="PlainTable11">
    <w:name w:val="Plain Table 11"/>
    <w:basedOn w:val="TableNormal"/>
    <w:uiPriority w:val="41"/>
    <w:rsid w:val="00136A8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uiPriority w:val="99"/>
    <w:semiHidden/>
    <w:unhideWhenUsed/>
    <w:rsid w:val="0045087A"/>
    <w:rPr>
      <w:sz w:val="16"/>
      <w:szCs w:val="16"/>
    </w:rPr>
  </w:style>
  <w:style w:type="paragraph" w:styleId="CommentText">
    <w:name w:val="annotation text"/>
    <w:basedOn w:val="Normal"/>
    <w:link w:val="CommentTextChar"/>
    <w:uiPriority w:val="99"/>
    <w:unhideWhenUsed/>
    <w:rsid w:val="0045087A"/>
    <w:rPr>
      <w:sz w:val="20"/>
      <w:szCs w:val="20"/>
    </w:rPr>
  </w:style>
  <w:style w:type="character" w:customStyle="1" w:styleId="CommentTextChar">
    <w:name w:val="Comment Text Char"/>
    <w:basedOn w:val="DefaultParagraphFont"/>
    <w:link w:val="CommentText"/>
    <w:uiPriority w:val="99"/>
    <w:rsid w:val="0045087A"/>
    <w:rPr>
      <w:rFonts w:ascii="Times New Roman" w:eastAsia="Lucida Sans Unicode" w:hAnsi="Times New Roman" w:cs="Times New Roman"/>
      <w:kern w:val="1"/>
      <w:sz w:val="20"/>
      <w:szCs w:val="20"/>
      <w:lang w:val="lt-LT" w:eastAsia="ar-SA"/>
    </w:rPr>
  </w:style>
  <w:style w:type="paragraph" w:styleId="CommentSubject">
    <w:name w:val="annotation subject"/>
    <w:basedOn w:val="CommentText"/>
    <w:next w:val="CommentText"/>
    <w:link w:val="CommentSubjectChar"/>
    <w:uiPriority w:val="99"/>
    <w:semiHidden/>
    <w:unhideWhenUsed/>
    <w:rsid w:val="0045087A"/>
    <w:rPr>
      <w:b/>
      <w:bCs/>
    </w:rPr>
  </w:style>
  <w:style w:type="character" w:customStyle="1" w:styleId="CommentSubjectChar">
    <w:name w:val="Comment Subject Char"/>
    <w:basedOn w:val="CommentTextChar"/>
    <w:link w:val="CommentSubject"/>
    <w:uiPriority w:val="99"/>
    <w:semiHidden/>
    <w:rsid w:val="0045087A"/>
    <w:rPr>
      <w:rFonts w:ascii="Times New Roman" w:eastAsia="Lucida Sans Unicode" w:hAnsi="Times New Roman" w:cs="Times New Roman"/>
      <w:b/>
      <w:bCs/>
      <w:kern w:val="1"/>
      <w:sz w:val="20"/>
      <w:szCs w:val="20"/>
      <w:lang w:val="lt-LT" w:eastAsia="ar-SA"/>
    </w:rPr>
  </w:style>
  <w:style w:type="paragraph" w:styleId="Header">
    <w:name w:val="header"/>
    <w:basedOn w:val="Normal"/>
    <w:link w:val="HeaderChar"/>
    <w:uiPriority w:val="99"/>
    <w:unhideWhenUsed/>
    <w:rsid w:val="006C11A1"/>
    <w:pPr>
      <w:tabs>
        <w:tab w:val="center" w:pos="4986"/>
        <w:tab w:val="right" w:pos="9972"/>
      </w:tabs>
    </w:pPr>
  </w:style>
  <w:style w:type="character" w:customStyle="1" w:styleId="HeaderChar">
    <w:name w:val="Header Char"/>
    <w:basedOn w:val="DefaultParagraphFont"/>
    <w:link w:val="Header"/>
    <w:uiPriority w:val="99"/>
    <w:rsid w:val="006C11A1"/>
    <w:rPr>
      <w:rFonts w:ascii="Times New Roman" w:eastAsia="Lucida Sans Unicode" w:hAnsi="Times New Roman" w:cs="Times New Roman"/>
      <w:kern w:val="1"/>
      <w:sz w:val="24"/>
      <w:szCs w:val="24"/>
      <w:lang w:val="lt-LT" w:eastAsia="ar-SA"/>
    </w:rPr>
  </w:style>
  <w:style w:type="paragraph" w:styleId="Footer">
    <w:name w:val="footer"/>
    <w:basedOn w:val="Normal"/>
    <w:link w:val="FooterChar"/>
    <w:uiPriority w:val="99"/>
    <w:unhideWhenUsed/>
    <w:rsid w:val="006C11A1"/>
    <w:pPr>
      <w:tabs>
        <w:tab w:val="center" w:pos="4986"/>
        <w:tab w:val="right" w:pos="9972"/>
      </w:tabs>
    </w:pPr>
  </w:style>
  <w:style w:type="character" w:customStyle="1" w:styleId="FooterChar">
    <w:name w:val="Footer Char"/>
    <w:basedOn w:val="DefaultParagraphFont"/>
    <w:link w:val="Footer"/>
    <w:uiPriority w:val="99"/>
    <w:rsid w:val="006C11A1"/>
    <w:rPr>
      <w:rFonts w:ascii="Times New Roman" w:eastAsia="Lucida Sans Unicode" w:hAnsi="Times New Roman" w:cs="Times New Roman"/>
      <w:kern w:val="1"/>
      <w:sz w:val="24"/>
      <w:szCs w:val="24"/>
      <w:lang w:val="lt-LT" w:eastAsia="ar-SA"/>
    </w:rPr>
  </w:style>
  <w:style w:type="paragraph" w:customStyle="1" w:styleId="istatymas">
    <w:name w:val="istatymas"/>
    <w:basedOn w:val="Normal"/>
    <w:rsid w:val="002A5E73"/>
    <w:pPr>
      <w:widowControl/>
      <w:suppressAutoHyphens w:val="0"/>
      <w:spacing w:before="100" w:beforeAutospacing="1" w:after="100" w:afterAutospacing="1"/>
    </w:pPr>
    <w:rPr>
      <w:rFonts w:eastAsia="Times New Roman"/>
      <w:kern w:val="0"/>
      <w:lang w:eastAsia="lt-LT"/>
    </w:rPr>
  </w:style>
  <w:style w:type="paragraph" w:customStyle="1" w:styleId="bodytext0">
    <w:name w:val="bodytext"/>
    <w:basedOn w:val="Normal"/>
    <w:rsid w:val="002A5E73"/>
    <w:pPr>
      <w:widowControl/>
      <w:suppressAutoHyphens w:val="0"/>
      <w:spacing w:before="100" w:beforeAutospacing="1" w:after="100" w:afterAutospacing="1"/>
    </w:pPr>
    <w:rPr>
      <w:rFonts w:eastAsia="Times New Roman"/>
      <w:kern w:val="0"/>
      <w:lang w:eastAsia="lt-LT"/>
    </w:rPr>
  </w:style>
  <w:style w:type="character" w:customStyle="1" w:styleId="st1">
    <w:name w:val="st1"/>
    <w:basedOn w:val="DefaultParagraphFont"/>
    <w:rsid w:val="002A5E73"/>
  </w:style>
  <w:style w:type="paragraph" w:customStyle="1" w:styleId="Hipersaitas1">
    <w:name w:val="Hipersaitas1"/>
    <w:basedOn w:val="Normal"/>
    <w:rsid w:val="003B6BA0"/>
    <w:pPr>
      <w:widowControl/>
      <w:spacing w:before="280" w:after="280"/>
      <w:ind w:firstLine="720"/>
    </w:pPr>
    <w:rPr>
      <w:rFonts w:eastAsia="Times New Roman"/>
      <w:kern w:val="2"/>
    </w:rPr>
  </w:style>
  <w:style w:type="paragraph" w:customStyle="1" w:styleId="SLONormal">
    <w:name w:val="SLO Normal"/>
    <w:rsid w:val="003B6BA0"/>
    <w:pPr>
      <w:suppressAutoHyphens/>
      <w:spacing w:before="120" w:after="120" w:line="240" w:lineRule="auto"/>
      <w:jc w:val="both"/>
    </w:pPr>
    <w:rPr>
      <w:rFonts w:ascii="Times New Roman" w:eastAsia="Lucida Sans Unicode" w:hAnsi="Times New Roman" w:cs="Times New Roman"/>
      <w:kern w:val="2"/>
      <w:sz w:val="24"/>
      <w:szCs w:val="24"/>
      <w:lang w:val="en-GB" w:eastAsia="ar-SA"/>
    </w:rPr>
  </w:style>
  <w:style w:type="paragraph" w:styleId="FootnoteText">
    <w:name w:val="footnote text"/>
    <w:basedOn w:val="Normal"/>
    <w:link w:val="FootnoteTextChar"/>
    <w:uiPriority w:val="99"/>
    <w:semiHidden/>
    <w:unhideWhenUsed/>
    <w:rsid w:val="00DE5F08"/>
    <w:pPr>
      <w:widowControl/>
      <w:ind w:firstLine="720"/>
    </w:pPr>
    <w:rPr>
      <w:rFonts w:eastAsia="Times New Roman"/>
      <w:sz w:val="20"/>
      <w:szCs w:val="20"/>
    </w:rPr>
  </w:style>
  <w:style w:type="character" w:customStyle="1" w:styleId="FootnoteTextChar">
    <w:name w:val="Footnote Text Char"/>
    <w:basedOn w:val="DefaultParagraphFont"/>
    <w:link w:val="FootnoteText"/>
    <w:uiPriority w:val="99"/>
    <w:semiHidden/>
    <w:rsid w:val="00DE5F08"/>
    <w:rPr>
      <w:rFonts w:ascii="Times New Roman" w:eastAsia="Times New Roman" w:hAnsi="Times New Roman" w:cs="Times New Roman"/>
      <w:kern w:val="1"/>
      <w:sz w:val="20"/>
      <w:szCs w:val="20"/>
      <w:lang w:val="lt-LT" w:eastAsia="ar-SA"/>
    </w:rPr>
  </w:style>
  <w:style w:type="character" w:styleId="FootnoteReference">
    <w:name w:val="footnote reference"/>
    <w:basedOn w:val="DefaultParagraphFont"/>
    <w:uiPriority w:val="99"/>
    <w:semiHidden/>
    <w:unhideWhenUsed/>
    <w:rsid w:val="00DE5F08"/>
    <w:rPr>
      <w:vertAlign w:val="superscript"/>
    </w:rPr>
  </w:style>
  <w:style w:type="character" w:styleId="Emphasis">
    <w:name w:val="Emphasis"/>
    <w:basedOn w:val="DefaultParagraphFont"/>
    <w:uiPriority w:val="20"/>
    <w:qFormat/>
    <w:rsid w:val="00A12773"/>
    <w:rPr>
      <w:i/>
      <w:iCs/>
    </w:rPr>
  </w:style>
  <w:style w:type="paragraph" w:styleId="EndnoteText">
    <w:name w:val="endnote text"/>
    <w:basedOn w:val="Normal"/>
    <w:link w:val="EndnoteTextChar"/>
    <w:uiPriority w:val="99"/>
    <w:semiHidden/>
    <w:unhideWhenUsed/>
    <w:rsid w:val="00C7476F"/>
    <w:rPr>
      <w:sz w:val="20"/>
      <w:szCs w:val="20"/>
    </w:rPr>
  </w:style>
  <w:style w:type="character" w:customStyle="1" w:styleId="EndnoteTextChar">
    <w:name w:val="Endnote Text Char"/>
    <w:basedOn w:val="DefaultParagraphFont"/>
    <w:link w:val="EndnoteText"/>
    <w:uiPriority w:val="99"/>
    <w:semiHidden/>
    <w:rsid w:val="00C7476F"/>
    <w:rPr>
      <w:rFonts w:ascii="Times New Roman" w:eastAsia="Lucida Sans Unicode" w:hAnsi="Times New Roman" w:cs="Times New Roman"/>
      <w:kern w:val="1"/>
      <w:sz w:val="20"/>
      <w:szCs w:val="20"/>
      <w:lang w:val="lt-LT" w:eastAsia="ar-SA"/>
    </w:rPr>
  </w:style>
  <w:style w:type="character" w:styleId="EndnoteReference">
    <w:name w:val="endnote reference"/>
    <w:basedOn w:val="DefaultParagraphFont"/>
    <w:uiPriority w:val="99"/>
    <w:semiHidden/>
    <w:unhideWhenUsed/>
    <w:rsid w:val="00C7476F"/>
    <w:rPr>
      <w:vertAlign w:val="superscript"/>
    </w:rPr>
  </w:style>
  <w:style w:type="paragraph" w:customStyle="1" w:styleId="tin">
    <w:name w:val="tin"/>
    <w:basedOn w:val="Normal"/>
    <w:rsid w:val="00DB6F2C"/>
    <w:pPr>
      <w:widowControl/>
      <w:suppressAutoHyphens w:val="0"/>
      <w:spacing w:after="150"/>
    </w:pPr>
    <w:rPr>
      <w:rFonts w:eastAsia="Times New Roman"/>
      <w:kern w:val="0"/>
      <w:lang w:eastAsia="lt-LT"/>
    </w:rPr>
  </w:style>
  <w:style w:type="paragraph" w:customStyle="1" w:styleId="CM4">
    <w:name w:val="CM4"/>
    <w:basedOn w:val="Normal"/>
    <w:next w:val="Normal"/>
    <w:uiPriority w:val="99"/>
    <w:rsid w:val="00A34BFA"/>
    <w:pPr>
      <w:widowControl/>
      <w:suppressAutoHyphens w:val="0"/>
      <w:autoSpaceDE w:val="0"/>
      <w:autoSpaceDN w:val="0"/>
      <w:adjustRightInd w:val="0"/>
    </w:pPr>
    <w:rPr>
      <w:rFonts w:eastAsiaTheme="minorHAnsi"/>
      <w:kern w:val="0"/>
      <w:lang w:eastAsia="en-US"/>
    </w:rPr>
  </w:style>
  <w:style w:type="character" w:customStyle="1" w:styleId="FontStyle23">
    <w:name w:val="Font Style23"/>
    <w:uiPriority w:val="99"/>
    <w:rsid w:val="00687506"/>
    <w:rPr>
      <w:rFonts w:ascii="Times New Roman" w:hAnsi="Times New Roman" w:cs="Times New Roman"/>
      <w:sz w:val="22"/>
      <w:szCs w:val="22"/>
    </w:rPr>
  </w:style>
  <w:style w:type="paragraph" w:customStyle="1" w:styleId="Style8">
    <w:name w:val="Style8"/>
    <w:basedOn w:val="Normal"/>
    <w:uiPriority w:val="99"/>
    <w:rsid w:val="00687506"/>
    <w:pPr>
      <w:suppressAutoHyphens w:val="0"/>
      <w:autoSpaceDE w:val="0"/>
      <w:autoSpaceDN w:val="0"/>
      <w:adjustRightInd w:val="0"/>
      <w:spacing w:line="422" w:lineRule="exact"/>
      <w:ind w:firstLine="830"/>
      <w:jc w:val="both"/>
    </w:pPr>
    <w:rPr>
      <w:rFonts w:eastAsia="Times New Roman"/>
      <w:kern w:val="0"/>
      <w:lang w:eastAsia="lt-LT"/>
    </w:rPr>
  </w:style>
  <w:style w:type="character" w:customStyle="1" w:styleId="ListParagraphChar">
    <w:name w:val="List Paragraph Char"/>
    <w:aliases w:val="Buletai Char"/>
    <w:link w:val="ListParagraph"/>
    <w:qFormat/>
    <w:locked/>
    <w:rsid w:val="00DC1662"/>
    <w:rPr>
      <w:noProof/>
      <w:lang w:val="lt-LT"/>
    </w:rPr>
  </w:style>
  <w:style w:type="paragraph" w:styleId="Revision">
    <w:name w:val="Revision"/>
    <w:hidden/>
    <w:uiPriority w:val="99"/>
    <w:semiHidden/>
    <w:rsid w:val="00094E3E"/>
    <w:pPr>
      <w:spacing w:after="0" w:line="240" w:lineRule="auto"/>
    </w:pPr>
    <w:rPr>
      <w:rFonts w:ascii="Times New Roman" w:eastAsia="Lucida Sans Unicode" w:hAnsi="Times New Roman" w:cs="Times New Roman"/>
      <w:kern w:val="1"/>
      <w:sz w:val="24"/>
      <w:szCs w:val="24"/>
      <w:lang w:val="lt-LT" w:eastAsia="ar-SA"/>
    </w:rPr>
  </w:style>
  <w:style w:type="character" w:styleId="Strong">
    <w:name w:val="Strong"/>
    <w:basedOn w:val="DefaultParagraphFont"/>
    <w:uiPriority w:val="22"/>
    <w:qFormat/>
    <w:rsid w:val="0054792B"/>
    <w:rPr>
      <w:b/>
      <w:bCs/>
    </w:rPr>
  </w:style>
  <w:style w:type="paragraph" w:styleId="NormalWeb">
    <w:name w:val="Normal (Web)"/>
    <w:basedOn w:val="Normal"/>
    <w:uiPriority w:val="99"/>
    <w:unhideWhenUsed/>
    <w:rsid w:val="007744D0"/>
    <w:pPr>
      <w:widowControl/>
      <w:suppressAutoHyphens w:val="0"/>
      <w:spacing w:before="100" w:beforeAutospacing="1" w:after="100" w:afterAutospacing="1"/>
    </w:pPr>
    <w:rPr>
      <w:rFonts w:eastAsia="Times New Roman"/>
      <w:kern w:val="0"/>
      <w:lang w:eastAsia="lt-LT"/>
    </w:rPr>
  </w:style>
  <w:style w:type="paragraph" w:customStyle="1" w:styleId="Body2">
    <w:name w:val="Body 2"/>
    <w:rsid w:val="00E02C64"/>
    <w:pPr>
      <w:suppressAutoHyphens/>
      <w:spacing w:after="40" w:line="240" w:lineRule="auto"/>
      <w:jc w:val="both"/>
    </w:pPr>
    <w:rPr>
      <w:rFonts w:ascii="Times New Roman" w:eastAsia="Arial Unicode MS" w:hAnsi="Times New Roman" w:cs="Arial Unicode MS"/>
      <w:color w:val="000000"/>
      <w:lang w:eastAsia="en-GB"/>
      <w14:textOutline w14:w="0" w14:cap="flat" w14:cmpd="sng" w14:algn="ctr">
        <w14:noFill/>
        <w14:prstDash w14:val="solid"/>
        <w14:bevel/>
      </w14:textOutline>
    </w:rPr>
  </w:style>
  <w:style w:type="paragraph" w:customStyle="1" w:styleId="TableContents">
    <w:name w:val="Table Contents"/>
    <w:basedOn w:val="Normal"/>
    <w:rsid w:val="00506F56"/>
    <w:pPr>
      <w:suppressLineNumbers/>
    </w:pPr>
    <w:rPr>
      <w:rFonts w:eastAsia="Times New Roman" w:cs="Arial"/>
      <w:kern w:val="2"/>
      <w:lang w:val="en-GB"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97123">
      <w:bodyDiv w:val="1"/>
      <w:marLeft w:val="0"/>
      <w:marRight w:val="0"/>
      <w:marTop w:val="0"/>
      <w:marBottom w:val="0"/>
      <w:divBdr>
        <w:top w:val="none" w:sz="0" w:space="0" w:color="auto"/>
        <w:left w:val="none" w:sz="0" w:space="0" w:color="auto"/>
        <w:bottom w:val="none" w:sz="0" w:space="0" w:color="auto"/>
        <w:right w:val="none" w:sz="0" w:space="0" w:color="auto"/>
      </w:divBdr>
    </w:div>
    <w:div w:id="149837066">
      <w:bodyDiv w:val="1"/>
      <w:marLeft w:val="0"/>
      <w:marRight w:val="0"/>
      <w:marTop w:val="0"/>
      <w:marBottom w:val="0"/>
      <w:divBdr>
        <w:top w:val="none" w:sz="0" w:space="0" w:color="auto"/>
        <w:left w:val="none" w:sz="0" w:space="0" w:color="auto"/>
        <w:bottom w:val="none" w:sz="0" w:space="0" w:color="auto"/>
        <w:right w:val="none" w:sz="0" w:space="0" w:color="auto"/>
      </w:divBdr>
    </w:div>
    <w:div w:id="215548284">
      <w:bodyDiv w:val="1"/>
      <w:marLeft w:val="0"/>
      <w:marRight w:val="0"/>
      <w:marTop w:val="0"/>
      <w:marBottom w:val="0"/>
      <w:divBdr>
        <w:top w:val="none" w:sz="0" w:space="0" w:color="auto"/>
        <w:left w:val="none" w:sz="0" w:space="0" w:color="auto"/>
        <w:bottom w:val="none" w:sz="0" w:space="0" w:color="auto"/>
        <w:right w:val="none" w:sz="0" w:space="0" w:color="auto"/>
      </w:divBdr>
    </w:div>
    <w:div w:id="266351841">
      <w:bodyDiv w:val="1"/>
      <w:marLeft w:val="0"/>
      <w:marRight w:val="0"/>
      <w:marTop w:val="0"/>
      <w:marBottom w:val="0"/>
      <w:divBdr>
        <w:top w:val="none" w:sz="0" w:space="0" w:color="auto"/>
        <w:left w:val="none" w:sz="0" w:space="0" w:color="auto"/>
        <w:bottom w:val="none" w:sz="0" w:space="0" w:color="auto"/>
        <w:right w:val="none" w:sz="0" w:space="0" w:color="auto"/>
      </w:divBdr>
      <w:divsChild>
        <w:div w:id="1231232606">
          <w:marLeft w:val="0"/>
          <w:marRight w:val="0"/>
          <w:marTop w:val="0"/>
          <w:marBottom w:val="0"/>
          <w:divBdr>
            <w:top w:val="none" w:sz="0" w:space="0" w:color="auto"/>
            <w:left w:val="none" w:sz="0" w:space="0" w:color="auto"/>
            <w:bottom w:val="none" w:sz="0" w:space="0" w:color="auto"/>
            <w:right w:val="none" w:sz="0" w:space="0" w:color="auto"/>
          </w:divBdr>
        </w:div>
        <w:div w:id="224217483">
          <w:marLeft w:val="0"/>
          <w:marRight w:val="0"/>
          <w:marTop w:val="0"/>
          <w:marBottom w:val="0"/>
          <w:divBdr>
            <w:top w:val="none" w:sz="0" w:space="0" w:color="auto"/>
            <w:left w:val="none" w:sz="0" w:space="0" w:color="auto"/>
            <w:bottom w:val="none" w:sz="0" w:space="0" w:color="auto"/>
            <w:right w:val="none" w:sz="0" w:space="0" w:color="auto"/>
          </w:divBdr>
        </w:div>
        <w:div w:id="2059737620">
          <w:marLeft w:val="0"/>
          <w:marRight w:val="0"/>
          <w:marTop w:val="0"/>
          <w:marBottom w:val="0"/>
          <w:divBdr>
            <w:top w:val="none" w:sz="0" w:space="0" w:color="auto"/>
            <w:left w:val="none" w:sz="0" w:space="0" w:color="auto"/>
            <w:bottom w:val="none" w:sz="0" w:space="0" w:color="auto"/>
            <w:right w:val="none" w:sz="0" w:space="0" w:color="auto"/>
          </w:divBdr>
        </w:div>
        <w:div w:id="95223938">
          <w:marLeft w:val="0"/>
          <w:marRight w:val="0"/>
          <w:marTop w:val="0"/>
          <w:marBottom w:val="0"/>
          <w:divBdr>
            <w:top w:val="none" w:sz="0" w:space="0" w:color="auto"/>
            <w:left w:val="none" w:sz="0" w:space="0" w:color="auto"/>
            <w:bottom w:val="none" w:sz="0" w:space="0" w:color="auto"/>
            <w:right w:val="none" w:sz="0" w:space="0" w:color="auto"/>
          </w:divBdr>
        </w:div>
        <w:div w:id="1892379105">
          <w:marLeft w:val="0"/>
          <w:marRight w:val="0"/>
          <w:marTop w:val="0"/>
          <w:marBottom w:val="0"/>
          <w:divBdr>
            <w:top w:val="none" w:sz="0" w:space="0" w:color="auto"/>
            <w:left w:val="none" w:sz="0" w:space="0" w:color="auto"/>
            <w:bottom w:val="none" w:sz="0" w:space="0" w:color="auto"/>
            <w:right w:val="none" w:sz="0" w:space="0" w:color="auto"/>
          </w:divBdr>
        </w:div>
        <w:div w:id="322783982">
          <w:marLeft w:val="0"/>
          <w:marRight w:val="0"/>
          <w:marTop w:val="0"/>
          <w:marBottom w:val="0"/>
          <w:divBdr>
            <w:top w:val="none" w:sz="0" w:space="0" w:color="auto"/>
            <w:left w:val="none" w:sz="0" w:space="0" w:color="auto"/>
            <w:bottom w:val="none" w:sz="0" w:space="0" w:color="auto"/>
            <w:right w:val="none" w:sz="0" w:space="0" w:color="auto"/>
          </w:divBdr>
        </w:div>
        <w:div w:id="432362084">
          <w:marLeft w:val="0"/>
          <w:marRight w:val="0"/>
          <w:marTop w:val="0"/>
          <w:marBottom w:val="0"/>
          <w:divBdr>
            <w:top w:val="none" w:sz="0" w:space="0" w:color="auto"/>
            <w:left w:val="none" w:sz="0" w:space="0" w:color="auto"/>
            <w:bottom w:val="none" w:sz="0" w:space="0" w:color="auto"/>
            <w:right w:val="none" w:sz="0" w:space="0" w:color="auto"/>
          </w:divBdr>
        </w:div>
        <w:div w:id="1871717782">
          <w:marLeft w:val="0"/>
          <w:marRight w:val="0"/>
          <w:marTop w:val="0"/>
          <w:marBottom w:val="0"/>
          <w:divBdr>
            <w:top w:val="none" w:sz="0" w:space="0" w:color="auto"/>
            <w:left w:val="none" w:sz="0" w:space="0" w:color="auto"/>
            <w:bottom w:val="none" w:sz="0" w:space="0" w:color="auto"/>
            <w:right w:val="none" w:sz="0" w:space="0" w:color="auto"/>
          </w:divBdr>
        </w:div>
        <w:div w:id="2057193836">
          <w:marLeft w:val="0"/>
          <w:marRight w:val="0"/>
          <w:marTop w:val="0"/>
          <w:marBottom w:val="0"/>
          <w:divBdr>
            <w:top w:val="none" w:sz="0" w:space="0" w:color="auto"/>
            <w:left w:val="none" w:sz="0" w:space="0" w:color="auto"/>
            <w:bottom w:val="none" w:sz="0" w:space="0" w:color="auto"/>
            <w:right w:val="none" w:sz="0" w:space="0" w:color="auto"/>
          </w:divBdr>
        </w:div>
        <w:div w:id="1628269364">
          <w:marLeft w:val="0"/>
          <w:marRight w:val="0"/>
          <w:marTop w:val="0"/>
          <w:marBottom w:val="0"/>
          <w:divBdr>
            <w:top w:val="none" w:sz="0" w:space="0" w:color="auto"/>
            <w:left w:val="none" w:sz="0" w:space="0" w:color="auto"/>
            <w:bottom w:val="none" w:sz="0" w:space="0" w:color="auto"/>
            <w:right w:val="none" w:sz="0" w:space="0" w:color="auto"/>
          </w:divBdr>
        </w:div>
        <w:div w:id="1367102750">
          <w:marLeft w:val="0"/>
          <w:marRight w:val="0"/>
          <w:marTop w:val="0"/>
          <w:marBottom w:val="0"/>
          <w:divBdr>
            <w:top w:val="none" w:sz="0" w:space="0" w:color="auto"/>
            <w:left w:val="none" w:sz="0" w:space="0" w:color="auto"/>
            <w:bottom w:val="none" w:sz="0" w:space="0" w:color="auto"/>
            <w:right w:val="none" w:sz="0" w:space="0" w:color="auto"/>
          </w:divBdr>
        </w:div>
        <w:div w:id="1851555369">
          <w:marLeft w:val="0"/>
          <w:marRight w:val="0"/>
          <w:marTop w:val="0"/>
          <w:marBottom w:val="0"/>
          <w:divBdr>
            <w:top w:val="none" w:sz="0" w:space="0" w:color="auto"/>
            <w:left w:val="none" w:sz="0" w:space="0" w:color="auto"/>
            <w:bottom w:val="none" w:sz="0" w:space="0" w:color="auto"/>
            <w:right w:val="none" w:sz="0" w:space="0" w:color="auto"/>
          </w:divBdr>
        </w:div>
        <w:div w:id="592127564">
          <w:marLeft w:val="0"/>
          <w:marRight w:val="0"/>
          <w:marTop w:val="0"/>
          <w:marBottom w:val="0"/>
          <w:divBdr>
            <w:top w:val="none" w:sz="0" w:space="0" w:color="auto"/>
            <w:left w:val="none" w:sz="0" w:space="0" w:color="auto"/>
            <w:bottom w:val="none" w:sz="0" w:space="0" w:color="auto"/>
            <w:right w:val="none" w:sz="0" w:space="0" w:color="auto"/>
          </w:divBdr>
        </w:div>
        <w:div w:id="1077357744">
          <w:marLeft w:val="0"/>
          <w:marRight w:val="0"/>
          <w:marTop w:val="0"/>
          <w:marBottom w:val="0"/>
          <w:divBdr>
            <w:top w:val="none" w:sz="0" w:space="0" w:color="auto"/>
            <w:left w:val="none" w:sz="0" w:space="0" w:color="auto"/>
            <w:bottom w:val="none" w:sz="0" w:space="0" w:color="auto"/>
            <w:right w:val="none" w:sz="0" w:space="0" w:color="auto"/>
          </w:divBdr>
        </w:div>
        <w:div w:id="1593779972">
          <w:marLeft w:val="0"/>
          <w:marRight w:val="0"/>
          <w:marTop w:val="0"/>
          <w:marBottom w:val="0"/>
          <w:divBdr>
            <w:top w:val="none" w:sz="0" w:space="0" w:color="auto"/>
            <w:left w:val="none" w:sz="0" w:space="0" w:color="auto"/>
            <w:bottom w:val="none" w:sz="0" w:space="0" w:color="auto"/>
            <w:right w:val="none" w:sz="0" w:space="0" w:color="auto"/>
          </w:divBdr>
        </w:div>
        <w:div w:id="353309690">
          <w:marLeft w:val="0"/>
          <w:marRight w:val="0"/>
          <w:marTop w:val="0"/>
          <w:marBottom w:val="0"/>
          <w:divBdr>
            <w:top w:val="none" w:sz="0" w:space="0" w:color="auto"/>
            <w:left w:val="none" w:sz="0" w:space="0" w:color="auto"/>
            <w:bottom w:val="none" w:sz="0" w:space="0" w:color="auto"/>
            <w:right w:val="none" w:sz="0" w:space="0" w:color="auto"/>
          </w:divBdr>
          <w:divsChild>
            <w:div w:id="1551916880">
              <w:marLeft w:val="0"/>
              <w:marRight w:val="0"/>
              <w:marTop w:val="0"/>
              <w:marBottom w:val="0"/>
              <w:divBdr>
                <w:top w:val="none" w:sz="0" w:space="0" w:color="auto"/>
                <w:left w:val="none" w:sz="0" w:space="0" w:color="auto"/>
                <w:bottom w:val="none" w:sz="0" w:space="0" w:color="auto"/>
                <w:right w:val="none" w:sz="0" w:space="0" w:color="auto"/>
              </w:divBdr>
            </w:div>
            <w:div w:id="550967579">
              <w:marLeft w:val="0"/>
              <w:marRight w:val="0"/>
              <w:marTop w:val="0"/>
              <w:marBottom w:val="0"/>
              <w:divBdr>
                <w:top w:val="none" w:sz="0" w:space="0" w:color="auto"/>
                <w:left w:val="none" w:sz="0" w:space="0" w:color="auto"/>
                <w:bottom w:val="none" w:sz="0" w:space="0" w:color="auto"/>
                <w:right w:val="none" w:sz="0" w:space="0" w:color="auto"/>
              </w:divBdr>
            </w:div>
            <w:div w:id="664087710">
              <w:marLeft w:val="0"/>
              <w:marRight w:val="0"/>
              <w:marTop w:val="0"/>
              <w:marBottom w:val="0"/>
              <w:divBdr>
                <w:top w:val="none" w:sz="0" w:space="0" w:color="auto"/>
                <w:left w:val="none" w:sz="0" w:space="0" w:color="auto"/>
                <w:bottom w:val="none" w:sz="0" w:space="0" w:color="auto"/>
                <w:right w:val="none" w:sz="0" w:space="0" w:color="auto"/>
              </w:divBdr>
            </w:div>
            <w:div w:id="1180579174">
              <w:marLeft w:val="0"/>
              <w:marRight w:val="0"/>
              <w:marTop w:val="0"/>
              <w:marBottom w:val="0"/>
              <w:divBdr>
                <w:top w:val="none" w:sz="0" w:space="0" w:color="auto"/>
                <w:left w:val="none" w:sz="0" w:space="0" w:color="auto"/>
                <w:bottom w:val="none" w:sz="0" w:space="0" w:color="auto"/>
                <w:right w:val="none" w:sz="0" w:space="0" w:color="auto"/>
              </w:divBdr>
            </w:div>
            <w:div w:id="317081299">
              <w:marLeft w:val="0"/>
              <w:marRight w:val="0"/>
              <w:marTop w:val="0"/>
              <w:marBottom w:val="0"/>
              <w:divBdr>
                <w:top w:val="none" w:sz="0" w:space="0" w:color="auto"/>
                <w:left w:val="none" w:sz="0" w:space="0" w:color="auto"/>
                <w:bottom w:val="none" w:sz="0" w:space="0" w:color="auto"/>
                <w:right w:val="none" w:sz="0" w:space="0" w:color="auto"/>
              </w:divBdr>
            </w:div>
            <w:div w:id="474686389">
              <w:marLeft w:val="0"/>
              <w:marRight w:val="0"/>
              <w:marTop w:val="0"/>
              <w:marBottom w:val="0"/>
              <w:divBdr>
                <w:top w:val="none" w:sz="0" w:space="0" w:color="auto"/>
                <w:left w:val="none" w:sz="0" w:space="0" w:color="auto"/>
                <w:bottom w:val="none" w:sz="0" w:space="0" w:color="auto"/>
                <w:right w:val="none" w:sz="0" w:space="0" w:color="auto"/>
              </w:divBdr>
            </w:div>
            <w:div w:id="1720742577">
              <w:marLeft w:val="0"/>
              <w:marRight w:val="0"/>
              <w:marTop w:val="0"/>
              <w:marBottom w:val="0"/>
              <w:divBdr>
                <w:top w:val="none" w:sz="0" w:space="0" w:color="auto"/>
                <w:left w:val="none" w:sz="0" w:space="0" w:color="auto"/>
                <w:bottom w:val="none" w:sz="0" w:space="0" w:color="auto"/>
                <w:right w:val="none" w:sz="0" w:space="0" w:color="auto"/>
              </w:divBdr>
            </w:div>
          </w:divsChild>
        </w:div>
        <w:div w:id="1891573715">
          <w:marLeft w:val="0"/>
          <w:marRight w:val="0"/>
          <w:marTop w:val="0"/>
          <w:marBottom w:val="0"/>
          <w:divBdr>
            <w:top w:val="none" w:sz="0" w:space="0" w:color="auto"/>
            <w:left w:val="none" w:sz="0" w:space="0" w:color="auto"/>
            <w:bottom w:val="none" w:sz="0" w:space="0" w:color="auto"/>
            <w:right w:val="none" w:sz="0" w:space="0" w:color="auto"/>
          </w:divBdr>
        </w:div>
        <w:div w:id="1709992801">
          <w:marLeft w:val="0"/>
          <w:marRight w:val="0"/>
          <w:marTop w:val="0"/>
          <w:marBottom w:val="0"/>
          <w:divBdr>
            <w:top w:val="none" w:sz="0" w:space="0" w:color="auto"/>
            <w:left w:val="none" w:sz="0" w:space="0" w:color="auto"/>
            <w:bottom w:val="none" w:sz="0" w:space="0" w:color="auto"/>
            <w:right w:val="none" w:sz="0" w:space="0" w:color="auto"/>
          </w:divBdr>
        </w:div>
        <w:div w:id="323164683">
          <w:marLeft w:val="0"/>
          <w:marRight w:val="0"/>
          <w:marTop w:val="0"/>
          <w:marBottom w:val="0"/>
          <w:divBdr>
            <w:top w:val="none" w:sz="0" w:space="0" w:color="auto"/>
            <w:left w:val="none" w:sz="0" w:space="0" w:color="auto"/>
            <w:bottom w:val="none" w:sz="0" w:space="0" w:color="auto"/>
            <w:right w:val="none" w:sz="0" w:space="0" w:color="auto"/>
          </w:divBdr>
        </w:div>
        <w:div w:id="794711166">
          <w:marLeft w:val="0"/>
          <w:marRight w:val="0"/>
          <w:marTop w:val="0"/>
          <w:marBottom w:val="0"/>
          <w:divBdr>
            <w:top w:val="none" w:sz="0" w:space="0" w:color="auto"/>
            <w:left w:val="none" w:sz="0" w:space="0" w:color="auto"/>
            <w:bottom w:val="none" w:sz="0" w:space="0" w:color="auto"/>
            <w:right w:val="none" w:sz="0" w:space="0" w:color="auto"/>
          </w:divBdr>
        </w:div>
      </w:divsChild>
    </w:div>
    <w:div w:id="393166549">
      <w:bodyDiv w:val="1"/>
      <w:marLeft w:val="0"/>
      <w:marRight w:val="0"/>
      <w:marTop w:val="0"/>
      <w:marBottom w:val="0"/>
      <w:divBdr>
        <w:top w:val="none" w:sz="0" w:space="0" w:color="auto"/>
        <w:left w:val="none" w:sz="0" w:space="0" w:color="auto"/>
        <w:bottom w:val="none" w:sz="0" w:space="0" w:color="auto"/>
        <w:right w:val="none" w:sz="0" w:space="0" w:color="auto"/>
      </w:divBdr>
    </w:div>
    <w:div w:id="566038730">
      <w:bodyDiv w:val="1"/>
      <w:marLeft w:val="0"/>
      <w:marRight w:val="0"/>
      <w:marTop w:val="0"/>
      <w:marBottom w:val="0"/>
      <w:divBdr>
        <w:top w:val="none" w:sz="0" w:space="0" w:color="auto"/>
        <w:left w:val="none" w:sz="0" w:space="0" w:color="auto"/>
        <w:bottom w:val="none" w:sz="0" w:space="0" w:color="auto"/>
        <w:right w:val="none" w:sz="0" w:space="0" w:color="auto"/>
      </w:divBdr>
    </w:div>
    <w:div w:id="586039894">
      <w:bodyDiv w:val="1"/>
      <w:marLeft w:val="0"/>
      <w:marRight w:val="0"/>
      <w:marTop w:val="0"/>
      <w:marBottom w:val="0"/>
      <w:divBdr>
        <w:top w:val="none" w:sz="0" w:space="0" w:color="auto"/>
        <w:left w:val="none" w:sz="0" w:space="0" w:color="auto"/>
        <w:bottom w:val="none" w:sz="0" w:space="0" w:color="auto"/>
        <w:right w:val="none" w:sz="0" w:space="0" w:color="auto"/>
      </w:divBdr>
    </w:div>
    <w:div w:id="884218316">
      <w:bodyDiv w:val="1"/>
      <w:marLeft w:val="0"/>
      <w:marRight w:val="0"/>
      <w:marTop w:val="0"/>
      <w:marBottom w:val="0"/>
      <w:divBdr>
        <w:top w:val="none" w:sz="0" w:space="0" w:color="auto"/>
        <w:left w:val="none" w:sz="0" w:space="0" w:color="auto"/>
        <w:bottom w:val="none" w:sz="0" w:space="0" w:color="auto"/>
        <w:right w:val="none" w:sz="0" w:space="0" w:color="auto"/>
      </w:divBdr>
    </w:div>
    <w:div w:id="940258338">
      <w:bodyDiv w:val="1"/>
      <w:marLeft w:val="0"/>
      <w:marRight w:val="0"/>
      <w:marTop w:val="0"/>
      <w:marBottom w:val="0"/>
      <w:divBdr>
        <w:top w:val="none" w:sz="0" w:space="0" w:color="auto"/>
        <w:left w:val="none" w:sz="0" w:space="0" w:color="auto"/>
        <w:bottom w:val="none" w:sz="0" w:space="0" w:color="auto"/>
        <w:right w:val="none" w:sz="0" w:space="0" w:color="auto"/>
      </w:divBdr>
    </w:div>
    <w:div w:id="1127238238">
      <w:bodyDiv w:val="1"/>
      <w:marLeft w:val="0"/>
      <w:marRight w:val="0"/>
      <w:marTop w:val="0"/>
      <w:marBottom w:val="0"/>
      <w:divBdr>
        <w:top w:val="none" w:sz="0" w:space="0" w:color="auto"/>
        <w:left w:val="none" w:sz="0" w:space="0" w:color="auto"/>
        <w:bottom w:val="none" w:sz="0" w:space="0" w:color="auto"/>
        <w:right w:val="none" w:sz="0" w:space="0" w:color="auto"/>
      </w:divBdr>
    </w:div>
    <w:div w:id="1252541682">
      <w:bodyDiv w:val="1"/>
      <w:marLeft w:val="0"/>
      <w:marRight w:val="0"/>
      <w:marTop w:val="0"/>
      <w:marBottom w:val="0"/>
      <w:divBdr>
        <w:top w:val="none" w:sz="0" w:space="0" w:color="auto"/>
        <w:left w:val="none" w:sz="0" w:space="0" w:color="auto"/>
        <w:bottom w:val="none" w:sz="0" w:space="0" w:color="auto"/>
        <w:right w:val="none" w:sz="0" w:space="0" w:color="auto"/>
      </w:divBdr>
    </w:div>
    <w:div w:id="1339310073">
      <w:bodyDiv w:val="1"/>
      <w:marLeft w:val="0"/>
      <w:marRight w:val="0"/>
      <w:marTop w:val="0"/>
      <w:marBottom w:val="0"/>
      <w:divBdr>
        <w:top w:val="none" w:sz="0" w:space="0" w:color="auto"/>
        <w:left w:val="none" w:sz="0" w:space="0" w:color="auto"/>
        <w:bottom w:val="none" w:sz="0" w:space="0" w:color="auto"/>
        <w:right w:val="none" w:sz="0" w:space="0" w:color="auto"/>
      </w:divBdr>
    </w:div>
    <w:div w:id="1376537775">
      <w:bodyDiv w:val="1"/>
      <w:marLeft w:val="0"/>
      <w:marRight w:val="0"/>
      <w:marTop w:val="0"/>
      <w:marBottom w:val="0"/>
      <w:divBdr>
        <w:top w:val="none" w:sz="0" w:space="0" w:color="auto"/>
        <w:left w:val="none" w:sz="0" w:space="0" w:color="auto"/>
        <w:bottom w:val="none" w:sz="0" w:space="0" w:color="auto"/>
        <w:right w:val="none" w:sz="0" w:space="0" w:color="auto"/>
      </w:divBdr>
    </w:div>
    <w:div w:id="1385907838">
      <w:bodyDiv w:val="1"/>
      <w:marLeft w:val="0"/>
      <w:marRight w:val="0"/>
      <w:marTop w:val="0"/>
      <w:marBottom w:val="0"/>
      <w:divBdr>
        <w:top w:val="none" w:sz="0" w:space="0" w:color="auto"/>
        <w:left w:val="none" w:sz="0" w:space="0" w:color="auto"/>
        <w:bottom w:val="none" w:sz="0" w:space="0" w:color="auto"/>
        <w:right w:val="none" w:sz="0" w:space="0" w:color="auto"/>
      </w:divBdr>
    </w:div>
    <w:div w:id="1715957317">
      <w:bodyDiv w:val="1"/>
      <w:marLeft w:val="0"/>
      <w:marRight w:val="0"/>
      <w:marTop w:val="0"/>
      <w:marBottom w:val="0"/>
      <w:divBdr>
        <w:top w:val="none" w:sz="0" w:space="0" w:color="auto"/>
        <w:left w:val="none" w:sz="0" w:space="0" w:color="auto"/>
        <w:bottom w:val="none" w:sz="0" w:space="0" w:color="auto"/>
        <w:right w:val="none" w:sz="0" w:space="0" w:color="auto"/>
      </w:divBdr>
    </w:div>
    <w:div w:id="2016494152">
      <w:bodyDiv w:val="1"/>
      <w:marLeft w:val="0"/>
      <w:marRight w:val="0"/>
      <w:marTop w:val="0"/>
      <w:marBottom w:val="0"/>
      <w:divBdr>
        <w:top w:val="none" w:sz="0" w:space="0" w:color="auto"/>
        <w:left w:val="none" w:sz="0" w:space="0" w:color="auto"/>
        <w:bottom w:val="none" w:sz="0" w:space="0" w:color="auto"/>
        <w:right w:val="none" w:sz="0" w:space="0" w:color="auto"/>
      </w:divBdr>
    </w:div>
    <w:div w:id="2067604876">
      <w:bodyDiv w:val="1"/>
      <w:marLeft w:val="0"/>
      <w:marRight w:val="0"/>
      <w:marTop w:val="0"/>
      <w:marBottom w:val="0"/>
      <w:divBdr>
        <w:top w:val="none" w:sz="0" w:space="0" w:color="auto"/>
        <w:left w:val="none" w:sz="0" w:space="0" w:color="auto"/>
        <w:bottom w:val="none" w:sz="0" w:space="0" w:color="auto"/>
        <w:right w:val="none" w:sz="0" w:space="0" w:color="auto"/>
      </w:divBdr>
    </w:div>
    <w:div w:id="2092386676">
      <w:bodyDiv w:val="1"/>
      <w:marLeft w:val="0"/>
      <w:marRight w:val="0"/>
      <w:marTop w:val="0"/>
      <w:marBottom w:val="0"/>
      <w:divBdr>
        <w:top w:val="none" w:sz="0" w:space="0" w:color="auto"/>
        <w:left w:val="none" w:sz="0" w:space="0" w:color="auto"/>
        <w:bottom w:val="none" w:sz="0" w:space="0" w:color="auto"/>
        <w:right w:val="none" w:sz="0" w:space="0" w:color="auto"/>
      </w:divBdr>
    </w:div>
    <w:div w:id="2126731121">
      <w:bodyDiv w:val="1"/>
      <w:marLeft w:val="0"/>
      <w:marRight w:val="0"/>
      <w:marTop w:val="0"/>
      <w:marBottom w:val="0"/>
      <w:divBdr>
        <w:top w:val="none" w:sz="0" w:space="0" w:color="auto"/>
        <w:left w:val="none" w:sz="0" w:space="0" w:color="auto"/>
        <w:bottom w:val="none" w:sz="0" w:space="0" w:color="auto"/>
        <w:right w:val="none" w:sz="0" w:space="0" w:color="auto"/>
      </w:divBdr>
      <w:divsChild>
        <w:div w:id="2006667390">
          <w:marLeft w:val="0"/>
          <w:marRight w:val="0"/>
          <w:marTop w:val="0"/>
          <w:marBottom w:val="0"/>
          <w:divBdr>
            <w:top w:val="none" w:sz="0" w:space="0" w:color="auto"/>
            <w:left w:val="none" w:sz="0" w:space="0" w:color="auto"/>
            <w:bottom w:val="none" w:sz="0" w:space="0" w:color="auto"/>
            <w:right w:val="none" w:sz="0" w:space="0" w:color="auto"/>
          </w:divBdr>
          <w:divsChild>
            <w:div w:id="1149008454">
              <w:marLeft w:val="0"/>
              <w:marRight w:val="0"/>
              <w:marTop w:val="0"/>
              <w:marBottom w:val="0"/>
              <w:divBdr>
                <w:top w:val="none" w:sz="0" w:space="0" w:color="auto"/>
                <w:left w:val="none" w:sz="0" w:space="0" w:color="auto"/>
                <w:bottom w:val="none" w:sz="0" w:space="0" w:color="auto"/>
                <w:right w:val="none" w:sz="0" w:space="0" w:color="auto"/>
              </w:divBdr>
              <w:divsChild>
                <w:div w:id="1294092548">
                  <w:marLeft w:val="0"/>
                  <w:marRight w:val="0"/>
                  <w:marTop w:val="0"/>
                  <w:marBottom w:val="0"/>
                  <w:divBdr>
                    <w:top w:val="none" w:sz="0" w:space="0" w:color="auto"/>
                    <w:left w:val="none" w:sz="0" w:space="0" w:color="auto"/>
                    <w:bottom w:val="none" w:sz="0" w:space="0" w:color="auto"/>
                    <w:right w:val="none" w:sz="0" w:space="0" w:color="auto"/>
                  </w:divBdr>
                  <w:divsChild>
                    <w:div w:id="1999262054">
                      <w:marLeft w:val="0"/>
                      <w:marRight w:val="0"/>
                      <w:marTop w:val="0"/>
                      <w:marBottom w:val="0"/>
                      <w:divBdr>
                        <w:top w:val="none" w:sz="0" w:space="0" w:color="auto"/>
                        <w:left w:val="none" w:sz="0" w:space="0" w:color="auto"/>
                        <w:bottom w:val="none" w:sz="0" w:space="0" w:color="auto"/>
                        <w:right w:val="none" w:sz="0" w:space="0" w:color="auto"/>
                      </w:divBdr>
                    </w:div>
                    <w:div w:id="1277911425">
                      <w:marLeft w:val="0"/>
                      <w:marRight w:val="0"/>
                      <w:marTop w:val="0"/>
                      <w:marBottom w:val="0"/>
                      <w:divBdr>
                        <w:top w:val="none" w:sz="0" w:space="0" w:color="auto"/>
                        <w:left w:val="none" w:sz="0" w:space="0" w:color="auto"/>
                        <w:bottom w:val="none" w:sz="0" w:space="0" w:color="auto"/>
                        <w:right w:val="none" w:sz="0" w:space="0" w:color="auto"/>
                      </w:divBdr>
                    </w:div>
                    <w:div w:id="891232872">
                      <w:marLeft w:val="0"/>
                      <w:marRight w:val="0"/>
                      <w:marTop w:val="0"/>
                      <w:marBottom w:val="0"/>
                      <w:divBdr>
                        <w:top w:val="none" w:sz="0" w:space="0" w:color="auto"/>
                        <w:left w:val="none" w:sz="0" w:space="0" w:color="auto"/>
                        <w:bottom w:val="none" w:sz="0" w:space="0" w:color="auto"/>
                        <w:right w:val="none" w:sz="0" w:space="0" w:color="auto"/>
                      </w:divBdr>
                    </w:div>
                    <w:div w:id="218905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eimas.lrs.lt/portal/legalAct/lt/TAD/TAIS.403512/as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412BDC-3D25-42F9-A244-814F7C802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5160</Words>
  <Characters>29416</Characters>
  <Application>Microsoft Office Word</Application>
  <DocSecurity>0</DocSecurity>
  <Lines>245</Lines>
  <Paragraphs>69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LinksUpToDate>false</LinksUpToDate>
  <CharactersWithSpaces>34507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2025-09-25T07:29:00Z</dcterms:created>
  <dcterms:modified xsi:type="dcterms:W3CDTF">2025-09-25T07:39:00Z</dcterms:modified>
</cp:coreProperties>
</file>